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D1A22F" w14:textId="77777777" w:rsidR="00CF2195" w:rsidRDefault="00CF2195" w:rsidP="004327BF">
      <w:pPr>
        <w:pStyle w:val="Socotexte"/>
        <w:spacing w:line="240" w:lineRule="auto"/>
        <w:jc w:val="both"/>
        <w:rPr>
          <w:rFonts w:ascii="Calibri" w:hAnsi="Calibri"/>
          <w:b/>
          <w:sz w:val="28"/>
          <w:szCs w:val="28"/>
          <w:lang w:val="en-US"/>
        </w:rPr>
      </w:pPr>
    </w:p>
    <w:p w14:paraId="6A47AC2E" w14:textId="77777777" w:rsidR="003B1715" w:rsidRPr="001940B9" w:rsidRDefault="003B1715" w:rsidP="004327BF">
      <w:pPr>
        <w:pStyle w:val="Socotexte"/>
        <w:spacing w:line="240" w:lineRule="auto"/>
        <w:jc w:val="both"/>
        <w:rPr>
          <w:rFonts w:ascii="Calibri" w:hAnsi="Calibri"/>
          <w:b/>
          <w:sz w:val="28"/>
          <w:szCs w:val="28"/>
          <w:lang w:val="en-US"/>
        </w:rPr>
      </w:pPr>
    </w:p>
    <w:p w14:paraId="5AA54903" w14:textId="7870B23A" w:rsidR="001940B9" w:rsidRPr="004327BF" w:rsidRDefault="003D4791" w:rsidP="004327BF">
      <w:pPr>
        <w:pStyle w:val="Titre10"/>
        <w:jc w:val="both"/>
        <w:rPr>
          <w:lang w:val="en-US"/>
        </w:rPr>
      </w:pPr>
      <w:r w:rsidRPr="004327BF">
        <w:rPr>
          <w:lang w:val="en-US"/>
        </w:rPr>
        <w:t>DIE KOMMUNIKATIONSKANÄLE OFFEN HALTEN</w:t>
      </w:r>
    </w:p>
    <w:p w14:paraId="4E6E4C44" w14:textId="77777777" w:rsidR="003D4791" w:rsidRDefault="003D4791" w:rsidP="004327BF">
      <w:pPr>
        <w:pStyle w:val="Socotexte"/>
        <w:spacing w:line="240" w:lineRule="auto"/>
        <w:jc w:val="both"/>
        <w:rPr>
          <w:rFonts w:ascii="Calibri" w:hAnsi="Calibri"/>
          <w:b/>
          <w:sz w:val="28"/>
          <w:szCs w:val="28"/>
          <w:lang w:val="en-US"/>
        </w:rPr>
      </w:pPr>
    </w:p>
    <w:p w14:paraId="352BD77F" w14:textId="4858A8B3" w:rsidR="007D24B9" w:rsidRPr="004327BF" w:rsidRDefault="003D4791" w:rsidP="004327BF">
      <w:pPr>
        <w:pStyle w:val="Chapeau"/>
        <w:spacing w:line="360" w:lineRule="auto"/>
        <w:jc w:val="both"/>
        <w:rPr>
          <w:rFonts w:ascii="Calibri" w:hAnsi="Calibri" w:cs="Calibri"/>
          <w:sz w:val="24"/>
          <w:szCs w:val="24"/>
          <w:lang w:val="en-US"/>
        </w:rPr>
      </w:pPr>
      <w:r w:rsidRPr="004327BF">
        <w:rPr>
          <w:rFonts w:ascii="Calibri" w:hAnsi="Calibri" w:cs="Calibri"/>
          <w:sz w:val="24"/>
          <w:szCs w:val="24"/>
          <w:lang w:val="en-US"/>
        </w:rPr>
        <w:t xml:space="preserve">Die neuesten Technologien können Telekommunikationsanbietern helfen, branchenspezifische Herausforderungen zu meistern, um unterbrechungsfreie, stabile Services bereitzustellen – wo und wann sie am dringendsten benötigt werden. </w:t>
      </w:r>
    </w:p>
    <w:p w14:paraId="05F00069" w14:textId="77777777" w:rsidR="004327BF" w:rsidRDefault="007D24B9" w:rsidP="004327BF">
      <w:pPr>
        <w:pStyle w:val="Chapeau"/>
        <w:spacing w:line="360" w:lineRule="auto"/>
        <w:jc w:val="both"/>
        <w:rPr>
          <w:rFonts w:ascii="Calibri" w:hAnsi="Calibri" w:cs="Calibri"/>
          <w:b w:val="0"/>
          <w:sz w:val="24"/>
          <w:szCs w:val="24"/>
          <w:lang w:val="en-GB"/>
        </w:rPr>
      </w:pPr>
      <w:r w:rsidRPr="004327BF">
        <w:rPr>
          <w:rFonts w:ascii="Calibri" w:hAnsi="Calibri" w:cs="Calibri"/>
          <w:b w:val="0"/>
          <w:sz w:val="24"/>
          <w:szCs w:val="24"/>
          <w:lang w:val="en-GB"/>
        </w:rPr>
        <w:t>Noch nie war die Abhängigkeit von Drahtlos- und Breitbandzugängen so groß wie heute, da Milliarden von Menschen nicht nur zu Hause bleiben, sondern in vielen Fällen zum ersten Mal von zu Hause aus arbeiten müssen.   Laut GSMA Intelligence (QUELLE: Forest Interactive 2020 Telecoms Industry Roundup) wird ein Anstieg von 7,9 Mrd. Mobilfunkanschlüssen (2020) auf 8,6 Mrd. im Jahr 2025 erwartet.</w:t>
      </w:r>
    </w:p>
    <w:p w14:paraId="675AEC40" w14:textId="7EC82444" w:rsidR="00145695" w:rsidRPr="004327BF" w:rsidRDefault="004327BF" w:rsidP="004327BF">
      <w:pPr>
        <w:pStyle w:val="Chapeau"/>
        <w:spacing w:line="360" w:lineRule="auto"/>
        <w:jc w:val="both"/>
        <w:rPr>
          <w:rFonts w:ascii="Calibri" w:hAnsi="Calibri" w:cs="Calibri"/>
          <w:b w:val="0"/>
          <w:sz w:val="24"/>
          <w:szCs w:val="24"/>
          <w:lang w:val="en-GB"/>
        </w:rPr>
      </w:pPr>
      <w:r w:rsidRPr="00190FDB">
        <w:rPr>
          <w:noProof/>
          <w:lang w:eastAsia="fr-FR"/>
        </w:rPr>
        <w:drawing>
          <wp:anchor distT="0" distB="0" distL="114300" distR="114300" simplePos="0" relativeHeight="251658240" behindDoc="0" locked="0" layoutInCell="1" allowOverlap="1" wp14:anchorId="37897AE8" wp14:editId="70054534">
            <wp:simplePos x="0" y="0"/>
            <wp:positionH relativeFrom="margin">
              <wp:posOffset>-53340</wp:posOffset>
            </wp:positionH>
            <wp:positionV relativeFrom="margin">
              <wp:posOffset>3590925</wp:posOffset>
            </wp:positionV>
            <wp:extent cx="3360420" cy="5349240"/>
            <wp:effectExtent l="0" t="0" r="0" b="381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0420" cy="5349240"/>
                    </a:xfrm>
                    <a:prstGeom prst="rect">
                      <a:avLst/>
                    </a:prstGeom>
                    <a:noFill/>
                    <a:ln>
                      <a:noFill/>
                    </a:ln>
                  </pic:spPr>
                </pic:pic>
              </a:graphicData>
            </a:graphic>
          </wp:anchor>
        </w:drawing>
      </w:r>
    </w:p>
    <w:p w14:paraId="083B8742" w14:textId="1F2CEF09" w:rsidR="0069728C" w:rsidRPr="004327BF" w:rsidRDefault="007D24B9" w:rsidP="004327BF">
      <w:pPr>
        <w:pStyle w:val="Text"/>
        <w:spacing w:line="360" w:lineRule="auto"/>
        <w:jc w:val="both"/>
        <w:rPr>
          <w:rFonts w:ascii="Calibri" w:eastAsia="Calibri" w:hAnsi="Calibri" w:cs="Calibri"/>
          <w:color w:val="000000"/>
          <w:sz w:val="24"/>
          <w:szCs w:val="24"/>
          <w:lang w:val="en-US"/>
        </w:rPr>
      </w:pPr>
      <w:r w:rsidRPr="004327BF">
        <w:rPr>
          <w:rFonts w:ascii="Calibri" w:eastAsia="Calibri" w:hAnsi="Calibri" w:cs="Calibri"/>
          <w:color w:val="000000"/>
          <w:sz w:val="24"/>
          <w:szCs w:val="24"/>
          <w:lang w:val="en-US"/>
        </w:rPr>
        <w:t>Wir alle sind auf nahtlose Verbindungen angewiesen, um ein gewisses Maß an Normalität im Arbeitsleben aufrechtzuerhalten – und um weiterhin den Kontakt zu Familie und Freunden zu gewährleisten.  Nach Angaben von KPMG UK verzeichnete Europa auf dem Höhepunkt der Isolation einen Anstieg des Internetverkehrs um bis zu 70 % in 2 bis 3 Wochen, und Streaming-Dienste verzeichneten einen sprunghaften Anstieg von etwa 12 % (QUELLE: KPMG, UK, Beech, COVID-19 Pushes Up Internet Use 70% And Streaming More Than 12%, First Figures Reveal, 2020).</w:t>
      </w:r>
    </w:p>
    <w:p w14:paraId="6EC095A3" w14:textId="6E7E4FCB" w:rsidR="0069728C" w:rsidRPr="004327BF" w:rsidRDefault="0069728C" w:rsidP="004327BF">
      <w:pPr>
        <w:pStyle w:val="Text"/>
        <w:spacing w:line="360" w:lineRule="auto"/>
        <w:jc w:val="both"/>
        <w:rPr>
          <w:rFonts w:ascii="Calibri" w:eastAsia="Calibri" w:hAnsi="Calibri" w:cs="Calibri"/>
          <w:color w:val="000000"/>
          <w:sz w:val="24"/>
          <w:szCs w:val="24"/>
          <w:lang w:val="en-US"/>
        </w:rPr>
      </w:pPr>
    </w:p>
    <w:p w14:paraId="576BCED3" w14:textId="573EA12C" w:rsidR="007D24B9" w:rsidRPr="004327BF" w:rsidRDefault="00F9342C" w:rsidP="004327BF">
      <w:pPr>
        <w:pStyle w:val="Text"/>
        <w:spacing w:line="360" w:lineRule="auto"/>
        <w:jc w:val="both"/>
        <w:rPr>
          <w:rFonts w:ascii="Calibri" w:eastAsia="Calibri" w:hAnsi="Calibri" w:cs="Calibri"/>
          <w:color w:val="000000"/>
          <w:sz w:val="24"/>
          <w:szCs w:val="24"/>
          <w:lang w:val="en-US"/>
        </w:rPr>
      </w:pPr>
      <w:r w:rsidRPr="004327BF">
        <w:rPr>
          <w:rFonts w:ascii="Calibri" w:eastAsia="Calibri" w:hAnsi="Calibri" w:cs="Calibri"/>
          <w:color w:val="000000"/>
          <w:sz w:val="24"/>
          <w:szCs w:val="24"/>
          <w:lang w:val="en-US"/>
        </w:rPr>
        <w:lastRenderedPageBreak/>
        <w:t>Die Bedeutung von unterbrechungsfreien, stabilen Services und Verbindungen mit besserer Qualität wurde in allen demografischen Gruppen und in allen Teilen der Welt erkannt.  Unternehmen, die IoT nutzen, um Kosteneinsparungen zu erzielen und zusätzliche Einnahmequellen zu erschließen, unterstreichen ebenfalls die Bedeutung der digitalen Transformation – insbesondere im Hinblick auf Skalierbarkeit und die Bereitstellung integrierter Services.</w:t>
      </w:r>
    </w:p>
    <w:p w14:paraId="18B9E875" w14:textId="77777777" w:rsidR="00647767" w:rsidRPr="00480FB5" w:rsidRDefault="00647767" w:rsidP="004327BF">
      <w:pPr>
        <w:pStyle w:val="Socotexte"/>
        <w:spacing w:line="480" w:lineRule="auto"/>
        <w:jc w:val="both"/>
        <w:rPr>
          <w:rFonts w:asciiTheme="minorHAnsi" w:hAnsiTheme="minorHAnsi" w:cstheme="minorHAnsi"/>
          <w:sz w:val="24"/>
        </w:rPr>
      </w:pPr>
    </w:p>
    <w:p w14:paraId="48EF98EA" w14:textId="5E06C971" w:rsidR="00D5259E" w:rsidRPr="004327BF" w:rsidRDefault="007D24B9" w:rsidP="004327BF">
      <w:pPr>
        <w:pStyle w:val="Text"/>
        <w:spacing w:line="360" w:lineRule="auto"/>
        <w:jc w:val="both"/>
        <w:rPr>
          <w:rFonts w:ascii="Calibri" w:eastAsia="Calibri" w:hAnsi="Calibri" w:cs="Calibri"/>
          <w:color w:val="000000"/>
          <w:sz w:val="24"/>
          <w:szCs w:val="24"/>
          <w:lang w:val="en-US"/>
        </w:rPr>
      </w:pPr>
      <w:r w:rsidRPr="004327BF">
        <w:rPr>
          <w:rFonts w:ascii="Calibri" w:eastAsia="Calibri" w:hAnsi="Calibri" w:cs="Calibri"/>
          <w:color w:val="000000"/>
          <w:sz w:val="24"/>
          <w:szCs w:val="24"/>
          <w:lang w:val="en-US"/>
        </w:rPr>
        <w:t>Nach</w:t>
      </w:r>
      <w:r>
        <w:rPr>
          <w:rFonts w:asciiTheme="minorHAnsi" w:hAnsiTheme="minorHAnsi"/>
          <w:sz w:val="24"/>
        </w:rPr>
        <w:t xml:space="preserve"> </w:t>
      </w:r>
      <w:r w:rsidRPr="004327BF">
        <w:rPr>
          <w:rFonts w:ascii="Calibri" w:eastAsia="Calibri" w:hAnsi="Calibri" w:cs="Calibri"/>
          <w:color w:val="000000"/>
          <w:sz w:val="24"/>
          <w:szCs w:val="24"/>
          <w:lang w:val="en-US"/>
        </w:rPr>
        <w:t>der kommerziellen Einführung von 5G-Netzen in der zweiten Hälfte des Jahres 2020 verändert sich die Art und Weise, wie wir leben und arbeiten – und der Netzverkehr hat sich von den Stadtzentren und dichten städtischen Gebieten in die Vororte verlagert (QUELLE: Forest Interactive 2020 Telecoms Industry Roundup).  Darüber hinaus werden durch 5G, Multimedia und IoT viel mehr Daten am Netzwerkrand generiert, die allesamt zu Kernstandorten und wieder zurück übertragen werden müssen. Video-on-Demand- und Streaming-Dienste stellen enorme Anforderungen an die Bandbreite – und ein Anbieter muss sie bereitstellen.</w:t>
      </w:r>
    </w:p>
    <w:p w14:paraId="14C79557" w14:textId="77777777" w:rsidR="00E4506C" w:rsidRPr="004327BF" w:rsidRDefault="00E4506C" w:rsidP="004327BF">
      <w:pPr>
        <w:pStyle w:val="Text"/>
        <w:spacing w:line="360" w:lineRule="auto"/>
        <w:jc w:val="both"/>
        <w:rPr>
          <w:rFonts w:ascii="Calibri" w:eastAsia="Calibri" w:hAnsi="Calibri" w:cs="Calibri"/>
          <w:color w:val="000000"/>
          <w:sz w:val="24"/>
          <w:szCs w:val="24"/>
          <w:lang w:val="en-US"/>
        </w:rPr>
      </w:pPr>
    </w:p>
    <w:p w14:paraId="456AE617" w14:textId="38C0C6D2" w:rsidR="00557405" w:rsidRPr="004327BF" w:rsidRDefault="00557405" w:rsidP="004327BF">
      <w:pPr>
        <w:pStyle w:val="Text"/>
        <w:spacing w:line="360" w:lineRule="auto"/>
        <w:jc w:val="both"/>
        <w:rPr>
          <w:rFonts w:ascii="Calibri" w:eastAsia="Calibri" w:hAnsi="Calibri" w:cs="Calibri"/>
          <w:color w:val="000000"/>
          <w:sz w:val="24"/>
          <w:szCs w:val="24"/>
          <w:lang w:val="en-US"/>
        </w:rPr>
      </w:pPr>
      <w:r w:rsidRPr="004327BF">
        <w:rPr>
          <w:rFonts w:ascii="Calibri" w:eastAsia="Calibri" w:hAnsi="Calibri" w:cs="Calibri"/>
          <w:color w:val="000000"/>
          <w:sz w:val="24"/>
          <w:szCs w:val="24"/>
          <w:lang w:val="en-US"/>
        </w:rPr>
        <w:t>Wie können Anbieter angesichts einer immer komplexeren Betriebsumgebung – und eines beispiellosen Nachfrageanstiegs – ihre größten Herausforderungen angehen und die neuesten Technologien bestmöglich einsetzen?</w:t>
      </w:r>
    </w:p>
    <w:p w14:paraId="6B679079" w14:textId="77777777" w:rsidR="00557405" w:rsidRPr="00480FB5" w:rsidRDefault="00557405" w:rsidP="004327BF">
      <w:pPr>
        <w:pStyle w:val="Socotexte"/>
        <w:spacing w:line="480" w:lineRule="auto"/>
        <w:jc w:val="both"/>
        <w:rPr>
          <w:rFonts w:asciiTheme="minorHAnsi" w:hAnsiTheme="minorHAnsi" w:cstheme="minorHAnsi"/>
          <w:sz w:val="24"/>
          <w:lang w:val="en-US"/>
        </w:rPr>
      </w:pPr>
    </w:p>
    <w:p w14:paraId="11DEA3DE" w14:textId="394F87A9" w:rsidR="000468FB" w:rsidRPr="004327BF" w:rsidRDefault="00557405" w:rsidP="004327BF">
      <w:pPr>
        <w:pStyle w:val="Text"/>
        <w:spacing w:line="360" w:lineRule="auto"/>
        <w:jc w:val="both"/>
        <w:rPr>
          <w:rFonts w:ascii="Calibri" w:eastAsia="Calibri" w:hAnsi="Calibri" w:cs="Calibri"/>
          <w:color w:val="000000"/>
          <w:sz w:val="24"/>
          <w:szCs w:val="24"/>
          <w:lang w:val="en-US"/>
        </w:rPr>
      </w:pPr>
      <w:r w:rsidRPr="004327BF">
        <w:rPr>
          <w:rFonts w:ascii="Calibri" w:eastAsia="Calibri" w:hAnsi="Calibri" w:cs="Calibri"/>
          <w:color w:val="000000"/>
          <w:sz w:val="24"/>
          <w:szCs w:val="24"/>
          <w:lang w:val="en-US"/>
        </w:rPr>
        <w:t xml:space="preserve">Socomec, der Experte für integrierte Stromversorgung, arbeitet mit Telekommunikationsanbietern zusammen, um die größten Herausforderungen der Branche zu identifizieren und praktikable und innovative Lösungen zu finden, mit denen sich Nutzungsspitzen nahtlos bewältigen lassen. </w:t>
      </w:r>
      <w:r w:rsidR="004327BF" w:rsidRPr="00380C36">
        <w:rPr>
          <w:rFonts w:ascii="Calibri" w:hAnsi="Calibri" w:cs="Calibri"/>
          <w:sz w:val="24"/>
          <w:szCs w:val="24"/>
          <w:lang w:val="en-GB"/>
        </w:rPr>
        <w:t>Colin Dean</w:t>
      </w:r>
      <w:r w:rsidR="004327BF" w:rsidRPr="004327BF">
        <w:rPr>
          <w:rFonts w:ascii="Calibri" w:eastAsia="Calibri" w:hAnsi="Calibri" w:cs="Calibri"/>
          <w:color w:val="000000"/>
          <w:sz w:val="24"/>
          <w:szCs w:val="24"/>
          <w:lang w:val="en-US"/>
        </w:rPr>
        <w:t xml:space="preserve"> </w:t>
      </w:r>
      <w:r w:rsidR="004327BF">
        <w:rPr>
          <w:rFonts w:ascii="Calibri" w:hAnsi="Calibri" w:cs="Calibri"/>
          <w:sz w:val="24"/>
          <w:szCs w:val="24"/>
          <w:lang w:val="en-GB"/>
        </w:rPr>
        <w:t>U.K.</w:t>
      </w:r>
      <w:r w:rsidR="004327BF" w:rsidRPr="00380C36">
        <w:rPr>
          <w:rFonts w:ascii="Calibri" w:hAnsi="Calibri" w:cs="Calibri"/>
          <w:sz w:val="24"/>
          <w:szCs w:val="24"/>
          <w:lang w:val="en-GB"/>
        </w:rPr>
        <w:t xml:space="preserve"> Managing Director </w:t>
      </w:r>
      <w:r w:rsidR="004327BF">
        <w:rPr>
          <w:rFonts w:ascii="Calibri" w:hAnsi="Calibri" w:cs="Calibri"/>
          <w:sz w:val="24"/>
          <w:szCs w:val="24"/>
          <w:lang w:val="en-GB"/>
        </w:rPr>
        <w:t xml:space="preserve"> </w:t>
      </w:r>
      <w:r w:rsidRPr="004327BF">
        <w:rPr>
          <w:rFonts w:ascii="Calibri" w:eastAsia="Calibri" w:hAnsi="Calibri" w:cs="Calibri"/>
          <w:color w:val="000000"/>
          <w:sz w:val="24"/>
          <w:szCs w:val="24"/>
          <w:lang w:val="en-US"/>
        </w:rPr>
        <w:t>berichtet über einige dieser Herausforderungen – und modernste Lösungen –, um die neue Nachfrage zu bewältigen.</w:t>
      </w:r>
    </w:p>
    <w:p w14:paraId="7A00D09B" w14:textId="68CC3E14" w:rsidR="000468FB" w:rsidRPr="004327BF" w:rsidRDefault="000468FB" w:rsidP="004327BF">
      <w:pPr>
        <w:pStyle w:val="Socotexte"/>
        <w:spacing w:line="480" w:lineRule="auto"/>
        <w:jc w:val="both"/>
        <w:rPr>
          <w:rFonts w:asciiTheme="minorHAnsi" w:hAnsiTheme="minorHAnsi" w:cstheme="minorHAnsi"/>
          <w:sz w:val="24"/>
          <w:lang w:val="en-US"/>
        </w:rPr>
      </w:pPr>
    </w:p>
    <w:p w14:paraId="1124AB58" w14:textId="230030A6" w:rsidR="000468FB" w:rsidRPr="004327BF" w:rsidRDefault="00597F76" w:rsidP="004327BF">
      <w:pPr>
        <w:pStyle w:val="Socotexte"/>
        <w:spacing w:line="360" w:lineRule="auto"/>
        <w:jc w:val="both"/>
        <w:rPr>
          <w:rFonts w:ascii="Calibri" w:eastAsia="Calibri" w:hAnsi="Calibri" w:cs="Calibri"/>
          <w:b/>
          <w:sz w:val="24"/>
          <w:lang w:val="en-US"/>
        </w:rPr>
      </w:pPr>
      <w:r w:rsidRPr="004327BF">
        <w:rPr>
          <w:rFonts w:ascii="Calibri" w:eastAsia="Calibri" w:hAnsi="Calibri" w:cs="Calibri"/>
          <w:b/>
          <w:sz w:val="24"/>
          <w:lang w:val="en-US"/>
        </w:rPr>
        <w:t>Effizienz erreichen in einem alten Kernnetzbestand</w:t>
      </w:r>
    </w:p>
    <w:p w14:paraId="17633CD6" w14:textId="77777777" w:rsidR="000468FB" w:rsidRPr="004327BF" w:rsidRDefault="000468FB" w:rsidP="004327BF">
      <w:pPr>
        <w:pStyle w:val="Socotexte"/>
        <w:spacing w:line="480" w:lineRule="auto"/>
        <w:jc w:val="both"/>
        <w:rPr>
          <w:rFonts w:asciiTheme="minorHAnsi" w:hAnsiTheme="minorHAnsi" w:cstheme="minorHAnsi"/>
          <w:sz w:val="24"/>
        </w:rPr>
      </w:pPr>
    </w:p>
    <w:p w14:paraId="0C4FBD41" w14:textId="249CB1A0" w:rsidR="000468FB" w:rsidRPr="004327BF" w:rsidRDefault="000468FB" w:rsidP="004327BF">
      <w:pPr>
        <w:pStyle w:val="Text"/>
        <w:spacing w:line="360" w:lineRule="auto"/>
        <w:jc w:val="both"/>
        <w:rPr>
          <w:rFonts w:ascii="Calibri" w:eastAsia="Calibri" w:hAnsi="Calibri" w:cs="Calibri"/>
          <w:color w:val="000000"/>
          <w:sz w:val="24"/>
          <w:szCs w:val="24"/>
          <w:lang w:val="en-US"/>
        </w:rPr>
      </w:pPr>
      <w:r w:rsidRPr="004327BF">
        <w:rPr>
          <w:rFonts w:ascii="Calibri" w:eastAsia="Calibri" w:hAnsi="Calibri" w:cs="Calibri"/>
          <w:color w:val="000000"/>
          <w:sz w:val="24"/>
          <w:szCs w:val="24"/>
          <w:lang w:val="en-US"/>
        </w:rPr>
        <w:lastRenderedPageBreak/>
        <w:t>Die Vermittlungsstellen der Telekommunikationsunternehmen befinden sich zwar an erstklassigen Standorten, beispielsweise in Stadtzentren, aber sie liegen direkt an der Glasfaser-Datenleitung, sodass die Latenzzeiten sehr gering sind.  Die physische Infrastruktur aus Ziegeln und Mörtel ist eine feste Größe – die Gebäude, in denen die Vermittlungen untergebracht sind, können nicht über Nacht vergrößert werden, sodass bei steigendem Leistungsbedarf auf derselben Fläche mehr untergebracht werden muss.  In vielen Fällen benötigen neue Service-Router weniger Platz als ihre Vorgänger, sodass es sogar möglich ist, ein Colocation-Rechenzentrum mit Servern zu werden, in dem auch die spezifische Technik der Telekommunikationsunternehmen untergebracht ist.</w:t>
      </w:r>
    </w:p>
    <w:p w14:paraId="1714EB6B" w14:textId="77777777" w:rsidR="00557405" w:rsidRPr="004327BF" w:rsidRDefault="00557405" w:rsidP="004327BF">
      <w:pPr>
        <w:pStyle w:val="Socotexte"/>
        <w:spacing w:line="480" w:lineRule="auto"/>
        <w:jc w:val="both"/>
        <w:rPr>
          <w:rFonts w:asciiTheme="minorHAnsi" w:hAnsiTheme="minorHAnsi" w:cstheme="minorHAnsi"/>
          <w:sz w:val="24"/>
        </w:rPr>
      </w:pPr>
    </w:p>
    <w:p w14:paraId="18983340" w14:textId="6B19B236" w:rsidR="00557405" w:rsidRPr="004327BF" w:rsidRDefault="004327BF" w:rsidP="004327BF">
      <w:pPr>
        <w:pStyle w:val="Text"/>
        <w:spacing w:line="360" w:lineRule="auto"/>
        <w:jc w:val="both"/>
        <w:rPr>
          <w:rFonts w:ascii="Calibri" w:eastAsia="Calibri" w:hAnsi="Calibri" w:cs="Calibri"/>
          <w:color w:val="000000"/>
          <w:sz w:val="24"/>
          <w:szCs w:val="24"/>
          <w:lang w:val="en-US"/>
        </w:rPr>
      </w:pPr>
      <w:r w:rsidRPr="004327BF">
        <w:rPr>
          <w:rFonts w:ascii="Calibri" w:eastAsia="Calibri" w:hAnsi="Calibri" w:cs="Calibri"/>
          <w:color w:val="000000"/>
          <w:sz w:val="24"/>
          <w:szCs w:val="24"/>
          <w:lang w:val="en-US"/>
        </w:rPr>
        <w:t xml:space="preserve">Colin Dean </w:t>
      </w:r>
      <w:r w:rsidR="00B36C3F" w:rsidRPr="004327BF">
        <w:rPr>
          <w:rFonts w:ascii="Calibri" w:eastAsia="Calibri" w:hAnsi="Calibri" w:cs="Calibri"/>
          <w:color w:val="000000"/>
          <w:sz w:val="24"/>
          <w:szCs w:val="24"/>
          <w:lang w:val="en-US"/>
        </w:rPr>
        <w:t xml:space="preserve">erläutert: „Angesichts des beschränkten Platzes und der ständig steigenden Anforderungen an Services und Infrastruktur ist jeder Anbieter bestrebt, mit weniger mehr zu erreichen. Deshalb kann sich der Einsatz von modularen Geräten, z. B. einer unterbrechungsfreien Stromversorgung (USV), auszahlen.  In puncto maximaler Flexibilität ist die neue Generation modularer USV, z. B. </w:t>
      </w:r>
      <w:hyperlink r:id="rId12" w:history="1">
        <w:r w:rsidR="00B36C3F" w:rsidRPr="004327BF">
          <w:rPr>
            <w:rFonts w:ascii="Calibri" w:eastAsia="Calibri" w:hAnsi="Calibri" w:cs="Calibri"/>
            <w:color w:val="000000"/>
            <w:szCs w:val="24"/>
            <w:lang w:val="en-US"/>
          </w:rPr>
          <w:t>Modulys GP von Socomec</w:t>
        </w:r>
      </w:hyperlink>
      <w:r w:rsidR="00B36C3F" w:rsidRPr="004327BF">
        <w:rPr>
          <w:rFonts w:ascii="Calibri" w:eastAsia="Calibri" w:hAnsi="Calibri" w:cs="Calibri"/>
          <w:color w:val="000000"/>
          <w:sz w:val="24"/>
          <w:szCs w:val="24"/>
          <w:lang w:val="en-US"/>
        </w:rPr>
        <w:t>, kaum zu überbieten.  Dank der Modularität ist es unglaublich einfach, das System zu erweitern, wenn mehr Leistung benötigt wird.  In Bezug auf Verfügbarkeit, Skalierbarkeit und längere Lebensdauer überzeugt diese USV auf ganzer Linie.“</w:t>
      </w:r>
    </w:p>
    <w:p w14:paraId="3212DD3B" w14:textId="77777777" w:rsidR="00372D39" w:rsidRPr="004327BF" w:rsidRDefault="00372D39" w:rsidP="004327BF">
      <w:pPr>
        <w:pStyle w:val="Socotexte"/>
        <w:spacing w:line="480" w:lineRule="auto"/>
        <w:jc w:val="both"/>
        <w:rPr>
          <w:rFonts w:asciiTheme="minorHAnsi" w:hAnsiTheme="minorHAnsi" w:cstheme="minorHAnsi"/>
          <w:sz w:val="24"/>
        </w:rPr>
      </w:pPr>
    </w:p>
    <w:p w14:paraId="1D7FD663" w14:textId="3EB7ACE3" w:rsidR="008A7565" w:rsidRPr="004327BF" w:rsidRDefault="00372D39" w:rsidP="004327BF">
      <w:pPr>
        <w:pStyle w:val="Text"/>
        <w:spacing w:line="360" w:lineRule="auto"/>
        <w:jc w:val="both"/>
        <w:rPr>
          <w:rFonts w:ascii="Calibri" w:eastAsia="Calibri" w:hAnsi="Calibri" w:cs="Calibri"/>
          <w:color w:val="000000"/>
          <w:sz w:val="24"/>
          <w:szCs w:val="24"/>
          <w:lang w:val="en-US"/>
        </w:rPr>
      </w:pPr>
      <w:r w:rsidRPr="004327BF">
        <w:rPr>
          <w:rFonts w:ascii="Calibri" w:eastAsia="Calibri" w:hAnsi="Calibri" w:cs="Calibri"/>
          <w:color w:val="000000"/>
          <w:sz w:val="24"/>
          <w:szCs w:val="24"/>
          <w:lang w:val="en-US"/>
        </w:rPr>
        <w:t xml:space="preserve">Effektive Messung und Überwachung – auf detaillierter Ebene – sind für das Management von Verfügbarkeit und Wartung von entscheidender Bedeutung.  </w:t>
      </w:r>
    </w:p>
    <w:p w14:paraId="133710BE" w14:textId="77777777" w:rsidR="000468FB" w:rsidRPr="004327BF" w:rsidRDefault="000468FB" w:rsidP="004327BF">
      <w:pPr>
        <w:pStyle w:val="Text"/>
        <w:spacing w:line="360" w:lineRule="auto"/>
        <w:jc w:val="both"/>
        <w:rPr>
          <w:rFonts w:ascii="Calibri" w:eastAsia="Calibri" w:hAnsi="Calibri" w:cs="Calibri"/>
          <w:color w:val="000000"/>
          <w:sz w:val="24"/>
          <w:szCs w:val="24"/>
          <w:lang w:val="en-US"/>
        </w:rPr>
      </w:pPr>
    </w:p>
    <w:p w14:paraId="27705895" w14:textId="6513742A" w:rsidR="008A7565" w:rsidRPr="004327BF" w:rsidRDefault="004327BF" w:rsidP="004327BF">
      <w:pPr>
        <w:pStyle w:val="Text"/>
        <w:spacing w:line="360" w:lineRule="auto"/>
        <w:jc w:val="both"/>
        <w:rPr>
          <w:rFonts w:ascii="Calibri" w:eastAsia="Calibri" w:hAnsi="Calibri" w:cs="Calibri"/>
          <w:color w:val="000000"/>
          <w:sz w:val="24"/>
          <w:szCs w:val="24"/>
          <w:lang w:val="en-US"/>
        </w:rPr>
      </w:pPr>
      <w:r w:rsidRPr="004327BF">
        <w:rPr>
          <w:rFonts w:ascii="Calibri" w:eastAsia="Calibri" w:hAnsi="Calibri" w:cs="Calibri"/>
          <w:color w:val="000000"/>
          <w:sz w:val="24"/>
          <w:szCs w:val="24"/>
          <w:lang w:val="en-US"/>
        </w:rPr>
        <w:t>Colin Dean</w:t>
      </w:r>
      <w:r w:rsidR="00B36C3F" w:rsidRPr="004327BF">
        <w:rPr>
          <w:rFonts w:ascii="Calibri" w:eastAsia="Calibri" w:hAnsi="Calibri" w:cs="Calibri"/>
          <w:color w:val="000000"/>
          <w:sz w:val="24"/>
          <w:szCs w:val="24"/>
          <w:lang w:val="en-US"/>
        </w:rPr>
        <w:t xml:space="preserve"> fährt fort: „Wenn man beim Hosting von Geräten anderer Telekommunikationsunternehmen nur die Wechselstromseite misst, erhält man kein realistisches Bild vom Wirkungsgrad, da die Verluste bei der Umwandlung von Wechselstrom in Gleichstrom nicht berücksichtigt werden.  Eine Messung auf Gleichstromseite bedeutet, dass man den tatsächlichen PUE-Wert berechnet, den der Kunde erhält, und nicht die Eingangsversorgung.</w:t>
      </w:r>
    </w:p>
    <w:p w14:paraId="2C5ABA76" w14:textId="77777777" w:rsidR="008A7565" w:rsidRPr="004327BF" w:rsidRDefault="008A7565" w:rsidP="004327BF">
      <w:pPr>
        <w:pStyle w:val="Socotexte"/>
        <w:spacing w:line="480" w:lineRule="auto"/>
        <w:jc w:val="both"/>
        <w:rPr>
          <w:rFonts w:asciiTheme="minorHAnsi" w:hAnsiTheme="minorHAnsi" w:cstheme="minorHAnsi"/>
          <w:sz w:val="24"/>
        </w:rPr>
      </w:pPr>
    </w:p>
    <w:p w14:paraId="4A0DD3E3" w14:textId="5877C3C8" w:rsidR="00597F76" w:rsidRPr="004327BF" w:rsidRDefault="008A7565" w:rsidP="004327BF">
      <w:pPr>
        <w:pStyle w:val="Socotexte"/>
        <w:spacing w:line="360" w:lineRule="auto"/>
        <w:jc w:val="both"/>
        <w:rPr>
          <w:rFonts w:ascii="Calibri" w:hAnsi="Calibri" w:cs="Calibri"/>
          <w:sz w:val="24"/>
        </w:rPr>
      </w:pPr>
      <w:r>
        <w:rPr>
          <w:rFonts w:asciiTheme="minorHAnsi" w:hAnsiTheme="minorHAnsi"/>
          <w:sz w:val="24"/>
        </w:rPr>
        <w:lastRenderedPageBreak/>
        <w:t xml:space="preserve"> </w:t>
      </w:r>
      <w:r w:rsidRPr="004327BF">
        <w:rPr>
          <w:rFonts w:ascii="Calibri" w:hAnsi="Calibri" w:cs="Calibri"/>
          <w:sz w:val="24"/>
        </w:rPr>
        <w:t xml:space="preserve">Es ist entscheidend, auf Rack-Ebene zu messen, um zu ermitteln, wo es Kapazität für neue Geräte oder Spielraum für neue Dienste gibt.  Die neuesten Nachrüstlösungen bedeuten, dass Messgeräte in älteren Anlagen ohne Betriebsunterbrechungen hinzugefügt werden können.  Das </w:t>
      </w:r>
      <w:hyperlink r:id="rId13" w:history="1">
        <w:r w:rsidRPr="004327BF">
          <w:rPr>
            <w:rStyle w:val="Lienhypertexte"/>
            <w:rFonts w:ascii="Calibri" w:hAnsi="Calibri" w:cs="Calibri"/>
            <w:sz w:val="24"/>
          </w:rPr>
          <w:t>Socomec Überwachungssystem Digiware</w:t>
        </w:r>
      </w:hyperlink>
      <w:r w:rsidRPr="004327BF">
        <w:rPr>
          <w:rFonts w:ascii="Calibri" w:hAnsi="Calibri" w:cs="Calibri"/>
          <w:sz w:val="24"/>
        </w:rPr>
        <w:t xml:space="preserve"> ist ein nahezu einzigartiges Angebot und kann ohne jegliche Ausfallzeiten nachgerüstet werden.  Es lässt sich sowohl in neuen als auch in bestehenden Knoten und Basisstationen installieren.</w:t>
      </w:r>
    </w:p>
    <w:p w14:paraId="43C9656D" w14:textId="3BB5D735" w:rsidR="00597F76" w:rsidRPr="00480FB5" w:rsidRDefault="00597F76" w:rsidP="004327BF">
      <w:pPr>
        <w:pStyle w:val="Socotexte"/>
        <w:spacing w:line="480" w:lineRule="auto"/>
        <w:jc w:val="both"/>
        <w:rPr>
          <w:rFonts w:asciiTheme="minorHAnsi" w:hAnsiTheme="minorHAnsi" w:cstheme="minorHAnsi"/>
          <w:sz w:val="24"/>
          <w:lang w:val="en-US"/>
        </w:rPr>
      </w:pPr>
    </w:p>
    <w:p w14:paraId="0DB9367C" w14:textId="27FA3D83" w:rsidR="00597F76" w:rsidRPr="004327BF" w:rsidRDefault="008A7565" w:rsidP="004327BF">
      <w:pPr>
        <w:pStyle w:val="Socotexte"/>
        <w:spacing w:line="360" w:lineRule="auto"/>
        <w:jc w:val="both"/>
        <w:rPr>
          <w:rFonts w:ascii="Calibri" w:hAnsi="Calibri" w:cs="Calibri"/>
          <w:sz w:val="24"/>
        </w:rPr>
      </w:pPr>
      <w:r w:rsidRPr="004327BF">
        <w:rPr>
          <w:rFonts w:ascii="Calibri" w:hAnsi="Calibri" w:cs="Calibri"/>
          <w:sz w:val="24"/>
        </w:rPr>
        <w:t>Durch die Einführung von Systemen zur Leistungsmessung und -überwachung können elektrische Parameter und der Verbrauch nun auf Geräteebene verwaltet werden, wodurch potenzielle Stromprobleme erkannt und spürbare Kosteneinsparungen erzielt werden können, die auch zu niedrigeren Rechnungen führen.  Sich einfach nur auf allgemeine Daten zu verlassen, reicht nicht aus als Grundlage für eine fundierte Entscheidungsfindung oder Aktivität.  Durch den Einsatz von Geräten, die mehr als nur die grundlegenden Energiemesswerte erfassen können, lassen sich wertvolle Präventiv- und Korrekturmaßnahmen ergreifen, die auf zuverlässigen Informationen beruhen.  Durch die Messung des Rippelstroms können beispielsweise Schwachstellen identifiziert werden, um eine kontinuierliche Verschlechterung von Geräten zu verhindern und die Wartungsarbeiten zu optimieren. Letztendlich verbessert sich dadurch die Verfügbarkeit, da Ersatzteile ausgetauscht werden, anstatt ganze Produkte und Systeme zu ersetzen.“</w:t>
      </w:r>
    </w:p>
    <w:p w14:paraId="450294AC" w14:textId="7DB3763F" w:rsidR="00597F76" w:rsidRPr="004327BF" w:rsidRDefault="00597F76" w:rsidP="004327BF">
      <w:pPr>
        <w:pStyle w:val="Socotexte"/>
        <w:spacing w:line="360" w:lineRule="auto"/>
        <w:jc w:val="both"/>
        <w:rPr>
          <w:rFonts w:ascii="Calibri" w:hAnsi="Calibri" w:cs="Calibri"/>
          <w:sz w:val="24"/>
        </w:rPr>
      </w:pPr>
    </w:p>
    <w:p w14:paraId="0CB4E80E" w14:textId="033D297C" w:rsidR="000468FB" w:rsidRPr="004327BF" w:rsidRDefault="000468FB" w:rsidP="004327BF">
      <w:pPr>
        <w:pStyle w:val="Socotexte"/>
        <w:spacing w:line="360" w:lineRule="auto"/>
        <w:jc w:val="both"/>
        <w:rPr>
          <w:rFonts w:ascii="Calibri" w:hAnsi="Calibri" w:cs="Calibri"/>
          <w:b/>
          <w:sz w:val="24"/>
        </w:rPr>
      </w:pPr>
      <w:r w:rsidRPr="004327BF">
        <w:rPr>
          <w:rFonts w:ascii="Calibri" w:hAnsi="Calibri" w:cs="Calibri"/>
          <w:b/>
          <w:sz w:val="24"/>
        </w:rPr>
        <w:t>Integration für Basisstationen</w:t>
      </w:r>
    </w:p>
    <w:p w14:paraId="55218D78" w14:textId="77777777" w:rsidR="000468FB" w:rsidRPr="004327BF" w:rsidRDefault="000468FB" w:rsidP="004327BF">
      <w:pPr>
        <w:pStyle w:val="Socotexte"/>
        <w:spacing w:line="360" w:lineRule="auto"/>
        <w:jc w:val="both"/>
        <w:rPr>
          <w:rFonts w:ascii="Calibri" w:hAnsi="Calibri" w:cs="Calibri"/>
          <w:sz w:val="24"/>
          <w:lang w:val="en-US"/>
        </w:rPr>
      </w:pPr>
    </w:p>
    <w:p w14:paraId="38CAB0CB" w14:textId="72D3D0AE" w:rsidR="003D4791" w:rsidRPr="004327BF" w:rsidRDefault="00EA17B7" w:rsidP="004327BF">
      <w:pPr>
        <w:pStyle w:val="Socotexte"/>
        <w:spacing w:line="360" w:lineRule="auto"/>
        <w:jc w:val="both"/>
        <w:rPr>
          <w:rFonts w:ascii="Calibri" w:hAnsi="Calibri" w:cs="Calibri"/>
          <w:sz w:val="24"/>
        </w:rPr>
      </w:pPr>
      <w:r w:rsidRPr="004327BF">
        <w:rPr>
          <w:rFonts w:ascii="Calibri" w:hAnsi="Calibri" w:cs="Calibri"/>
          <w:sz w:val="24"/>
        </w:rPr>
        <w:t xml:space="preserve">Die Geräte müssen in einem Verteilerkasten untergebracht werden, der in der Regel recht beengt ist.  </w:t>
      </w:r>
      <w:r w:rsidR="004327BF" w:rsidRPr="004327BF">
        <w:rPr>
          <w:rFonts w:ascii="Calibri" w:eastAsia="Calibri" w:hAnsi="Calibri" w:cs="Calibri"/>
          <w:color w:val="000000"/>
          <w:sz w:val="24"/>
          <w:lang w:val="en-US"/>
        </w:rPr>
        <w:t xml:space="preserve">Colin Dean </w:t>
      </w:r>
      <w:r w:rsidRPr="004327BF">
        <w:rPr>
          <w:rFonts w:ascii="Calibri" w:hAnsi="Calibri" w:cs="Calibri"/>
          <w:sz w:val="24"/>
        </w:rPr>
        <w:t xml:space="preserve">weiß: „Ein kompakter Lastumschalter wie </w:t>
      </w:r>
      <w:hyperlink r:id="rId14" w:history="1">
        <w:r w:rsidRPr="004327BF">
          <w:rPr>
            <w:rStyle w:val="Lienhypertexte"/>
            <w:rFonts w:ascii="Calibri" w:hAnsi="Calibri" w:cs="Calibri"/>
            <w:sz w:val="24"/>
          </w:rPr>
          <w:t>ATyS M von Socomec</w:t>
        </w:r>
      </w:hyperlink>
      <w:r w:rsidRPr="004327BF">
        <w:rPr>
          <w:rFonts w:ascii="Calibri" w:hAnsi="Calibri" w:cs="Calibri"/>
          <w:sz w:val="24"/>
        </w:rPr>
        <w:t xml:space="preserve"> ist in dieser Hinsicht ein Bonus. Außerdem beinhaltet </w:t>
      </w:r>
      <w:hyperlink r:id="rId15" w:history="1">
        <w:r w:rsidRPr="004327BF">
          <w:rPr>
            <w:rStyle w:val="Lienhypertexte"/>
            <w:rFonts w:ascii="Calibri" w:hAnsi="Calibri" w:cs="Calibri"/>
            <w:sz w:val="24"/>
          </w:rPr>
          <w:t>ATyS pM</w:t>
        </w:r>
      </w:hyperlink>
      <w:r w:rsidRPr="004327BF">
        <w:rPr>
          <w:rFonts w:ascii="Calibri" w:hAnsi="Calibri" w:cs="Calibri"/>
          <w:sz w:val="24"/>
        </w:rPr>
        <w:t xml:space="preserve"> auch Kommunikationsfunktionen für die Fernüberwachung.  ATyS pM hat sich in der Praxis bewährt und viele tausend Einheiten werden in Basisstationen weltweit eingesetzt.  Jede Basisstation hat einen Netzanschluss und einen kleinen Generator, und ATyS übernimmt deren Management, damit der Strom nie ausfällt.</w:t>
      </w:r>
    </w:p>
    <w:p w14:paraId="003020D4" w14:textId="77777777" w:rsidR="000468FB" w:rsidRPr="004327BF" w:rsidRDefault="000468FB" w:rsidP="004327BF">
      <w:pPr>
        <w:pStyle w:val="Socotexte"/>
        <w:spacing w:line="360" w:lineRule="auto"/>
        <w:jc w:val="both"/>
        <w:rPr>
          <w:rFonts w:ascii="Calibri" w:hAnsi="Calibri" w:cs="Calibri"/>
          <w:sz w:val="24"/>
          <w:lang w:val="en-US"/>
        </w:rPr>
      </w:pPr>
    </w:p>
    <w:p w14:paraId="51681A84" w14:textId="152F4909" w:rsidR="000468FB" w:rsidRPr="004327BF" w:rsidRDefault="008A7565" w:rsidP="004327BF">
      <w:pPr>
        <w:pStyle w:val="Socotexte"/>
        <w:spacing w:line="360" w:lineRule="auto"/>
        <w:jc w:val="both"/>
        <w:rPr>
          <w:rFonts w:ascii="Calibri" w:hAnsi="Calibri" w:cs="Calibri"/>
          <w:sz w:val="24"/>
        </w:rPr>
      </w:pPr>
      <w:r w:rsidRPr="004327BF">
        <w:rPr>
          <w:rFonts w:ascii="Calibri" w:hAnsi="Calibri" w:cs="Calibri"/>
          <w:sz w:val="24"/>
        </w:rPr>
        <w:lastRenderedPageBreak/>
        <w:t>Die Wartung der Verteilerkästen wird von mobilen Technikern übernommen, weshalb die Bedienung der Systeme einfach sein muss.  Da es sich bei den Lastumschaltern von Socomec um Komplettlösungen handelt, sind sie einfach zu installieren und zu verwenden.“</w:t>
      </w:r>
    </w:p>
    <w:p w14:paraId="77AB6D46" w14:textId="77777777" w:rsidR="00EA17B7" w:rsidRPr="004327BF" w:rsidRDefault="00EA17B7" w:rsidP="004327BF">
      <w:pPr>
        <w:pStyle w:val="Socotexte"/>
        <w:spacing w:line="360" w:lineRule="auto"/>
        <w:jc w:val="both"/>
        <w:rPr>
          <w:rFonts w:ascii="Calibri" w:hAnsi="Calibri" w:cs="Calibri"/>
          <w:sz w:val="24"/>
          <w:lang w:val="en-US"/>
        </w:rPr>
      </w:pPr>
    </w:p>
    <w:p w14:paraId="433105EF" w14:textId="77777777" w:rsidR="00EA17B7" w:rsidRPr="004327BF" w:rsidRDefault="00EA17B7" w:rsidP="004327BF">
      <w:pPr>
        <w:pStyle w:val="Socotexte"/>
        <w:spacing w:line="360" w:lineRule="auto"/>
        <w:jc w:val="both"/>
        <w:rPr>
          <w:rFonts w:ascii="Calibri" w:hAnsi="Calibri" w:cs="Calibri"/>
          <w:sz w:val="24"/>
        </w:rPr>
      </w:pPr>
      <w:r w:rsidRPr="004327BF">
        <w:rPr>
          <w:rFonts w:ascii="Calibri" w:hAnsi="Calibri" w:cs="Calibri"/>
          <w:sz w:val="24"/>
        </w:rPr>
        <w:t>Telekommunikationsunternehmen teilen sich häufig Verteilerkästen, um den Bau vieler Antennen zu vermeiden.  Der Host muss messen, wie viel Energie die Geräte der anderen Parteien verbrauchen, um sie in Rechnung stellen zu können. Deshalb ist eine präzise Messung und Überwachung unerlässlich.</w:t>
      </w:r>
    </w:p>
    <w:p w14:paraId="068BFB36" w14:textId="77777777" w:rsidR="00EA17B7" w:rsidRPr="004327BF" w:rsidRDefault="00EA17B7" w:rsidP="004327BF">
      <w:pPr>
        <w:pStyle w:val="Socotexte"/>
        <w:spacing w:line="360" w:lineRule="auto"/>
        <w:jc w:val="both"/>
        <w:rPr>
          <w:rFonts w:ascii="Calibri" w:hAnsi="Calibri" w:cs="Calibri"/>
          <w:sz w:val="24"/>
          <w:lang w:val="en-US"/>
        </w:rPr>
      </w:pPr>
    </w:p>
    <w:p w14:paraId="02EF7C46" w14:textId="4F41051F" w:rsidR="000468FB" w:rsidRPr="004327BF" w:rsidRDefault="00EA17B7" w:rsidP="004327BF">
      <w:pPr>
        <w:pStyle w:val="Socotexte"/>
        <w:spacing w:line="360" w:lineRule="auto"/>
        <w:jc w:val="both"/>
        <w:rPr>
          <w:rFonts w:ascii="Calibri" w:hAnsi="Calibri" w:cs="Calibri"/>
          <w:sz w:val="24"/>
        </w:rPr>
      </w:pPr>
      <w:r w:rsidRPr="004327BF">
        <w:rPr>
          <w:rFonts w:ascii="Calibri" w:hAnsi="Calibri" w:cs="Calibri"/>
          <w:sz w:val="24"/>
        </w:rPr>
        <w:t>Des Weiteren muss die Messtechnik in das Managementsystem des Rechenzentrums integriert sein. Standard-Kommunikationsprotokolle wie Modbus, TCP und SNMP können hier Unterstützung bieten.</w:t>
      </w:r>
    </w:p>
    <w:p w14:paraId="0C6E4756" w14:textId="77777777" w:rsidR="00647767" w:rsidRPr="004327BF" w:rsidRDefault="00647767" w:rsidP="004327BF">
      <w:pPr>
        <w:pStyle w:val="Socotexte"/>
        <w:spacing w:line="360" w:lineRule="auto"/>
        <w:jc w:val="both"/>
        <w:rPr>
          <w:rFonts w:ascii="Calibri" w:hAnsi="Calibri" w:cs="Calibri"/>
          <w:sz w:val="24"/>
          <w:lang w:val="en-US"/>
        </w:rPr>
      </w:pPr>
    </w:p>
    <w:p w14:paraId="7F409123" w14:textId="77777777" w:rsidR="000468FB" w:rsidRPr="004327BF" w:rsidRDefault="000468FB" w:rsidP="004327BF">
      <w:pPr>
        <w:pStyle w:val="Socotexte"/>
        <w:spacing w:line="360" w:lineRule="auto"/>
        <w:jc w:val="both"/>
        <w:rPr>
          <w:rFonts w:ascii="Calibri" w:hAnsi="Calibri" w:cs="Calibri"/>
          <w:b/>
          <w:sz w:val="24"/>
        </w:rPr>
      </w:pPr>
      <w:r w:rsidRPr="004327BF">
        <w:rPr>
          <w:rFonts w:ascii="Calibri" w:hAnsi="Calibri" w:cs="Calibri"/>
          <w:b/>
          <w:sz w:val="24"/>
        </w:rPr>
        <w:t>Die richtigen Komponenten</w:t>
      </w:r>
    </w:p>
    <w:p w14:paraId="68B53446" w14:textId="77777777" w:rsidR="000468FB" w:rsidRPr="004327BF" w:rsidRDefault="000468FB" w:rsidP="004327BF">
      <w:pPr>
        <w:pStyle w:val="Socotexte"/>
        <w:spacing w:line="360" w:lineRule="auto"/>
        <w:jc w:val="both"/>
        <w:rPr>
          <w:rFonts w:ascii="Calibri" w:hAnsi="Calibri" w:cs="Calibri"/>
          <w:sz w:val="24"/>
          <w:lang w:val="en-US"/>
        </w:rPr>
      </w:pPr>
    </w:p>
    <w:p w14:paraId="387F44A0" w14:textId="1E9B1736" w:rsidR="000468FB" w:rsidRPr="004327BF" w:rsidRDefault="000468FB" w:rsidP="004327BF">
      <w:pPr>
        <w:pStyle w:val="Socotexte"/>
        <w:spacing w:line="360" w:lineRule="auto"/>
        <w:jc w:val="both"/>
        <w:rPr>
          <w:rFonts w:ascii="Calibri" w:hAnsi="Calibri" w:cs="Calibri"/>
          <w:sz w:val="24"/>
        </w:rPr>
      </w:pPr>
      <w:r w:rsidRPr="004327BF">
        <w:rPr>
          <w:rFonts w:ascii="Calibri" w:hAnsi="Calibri" w:cs="Calibri"/>
          <w:sz w:val="24"/>
        </w:rPr>
        <w:t xml:space="preserve">Die Auswahl der richtigen Komponenten ist entscheidend für ein optimiertes System.  Socomec stellt Tools zur Verfügung, die eigens als Unterstützung in diesem Prozess entwickelt wurden – z. B. die </w:t>
      </w:r>
      <w:hyperlink r:id="rId16" w:anchor="/signInOv" w:history="1">
        <w:r w:rsidRPr="004327BF">
          <w:rPr>
            <w:rStyle w:val="Lienhypertexte"/>
            <w:rFonts w:ascii="Calibri" w:hAnsi="Calibri" w:cs="Calibri"/>
            <w:sz w:val="24"/>
          </w:rPr>
          <w:t>Auswahlhilfen für USV</w:t>
        </w:r>
      </w:hyperlink>
      <w:r w:rsidRPr="004327BF">
        <w:rPr>
          <w:rFonts w:ascii="Calibri" w:hAnsi="Calibri" w:cs="Calibri"/>
          <w:sz w:val="24"/>
        </w:rPr>
        <w:t xml:space="preserve">, </w:t>
      </w:r>
      <w:hyperlink r:id="rId17" w:anchor="/" w:history="1">
        <w:r w:rsidRPr="004327BF">
          <w:rPr>
            <w:rStyle w:val="Lienhypertexte"/>
            <w:rFonts w:ascii="Calibri" w:hAnsi="Calibri" w:cs="Calibri"/>
            <w:sz w:val="24"/>
          </w:rPr>
          <w:t>TSE</w:t>
        </w:r>
      </w:hyperlink>
      <w:r w:rsidRPr="004327BF">
        <w:rPr>
          <w:rFonts w:ascii="Calibri" w:hAnsi="Calibri" w:cs="Calibri"/>
          <w:sz w:val="24"/>
        </w:rPr>
        <w:t xml:space="preserve"> und </w:t>
      </w:r>
      <w:hyperlink r:id="rId18" w:anchor="/GL/home" w:history="1">
        <w:r w:rsidRPr="004327BF">
          <w:rPr>
            <w:rStyle w:val="Lienhypertexte"/>
            <w:rFonts w:ascii="Calibri" w:hAnsi="Calibri" w:cs="Calibri"/>
            <w:sz w:val="24"/>
          </w:rPr>
          <w:t>Zähler</w:t>
        </w:r>
      </w:hyperlink>
      <w:r w:rsidRPr="004327BF">
        <w:rPr>
          <w:rFonts w:ascii="Calibri" w:hAnsi="Calibri" w:cs="Calibri"/>
          <w:sz w:val="24"/>
        </w:rPr>
        <w:t>. Sie alle helfen Ihnen bei der richtigen Auswahl für ein bestimmtes Design.  Zudem sind lokale Socomec Experten verfügbar, die unsere Partner in diesem Prozess unterstützen.</w:t>
      </w:r>
    </w:p>
    <w:p w14:paraId="7B168A25" w14:textId="633A7A19" w:rsidR="000468FB" w:rsidRPr="004327BF" w:rsidRDefault="000468FB" w:rsidP="004327BF">
      <w:pPr>
        <w:pStyle w:val="Socotexte"/>
        <w:spacing w:line="360" w:lineRule="auto"/>
        <w:jc w:val="both"/>
        <w:rPr>
          <w:rFonts w:ascii="Calibri" w:hAnsi="Calibri" w:cs="Calibri"/>
          <w:color w:val="FF0000"/>
          <w:sz w:val="24"/>
          <w:lang w:val="en-US"/>
        </w:rPr>
      </w:pPr>
    </w:p>
    <w:p w14:paraId="6557652E" w14:textId="7CE537ED" w:rsidR="004716B5" w:rsidRPr="004327BF" w:rsidRDefault="004327BF" w:rsidP="004327BF">
      <w:pPr>
        <w:pStyle w:val="Socotexte"/>
        <w:spacing w:line="360" w:lineRule="auto"/>
        <w:jc w:val="both"/>
        <w:rPr>
          <w:rFonts w:ascii="Calibri" w:hAnsi="Calibri" w:cs="Calibri"/>
          <w:sz w:val="24"/>
        </w:rPr>
      </w:pPr>
      <w:r w:rsidRPr="004327BF">
        <w:rPr>
          <w:rFonts w:ascii="Calibri" w:eastAsia="Calibri" w:hAnsi="Calibri" w:cs="Calibri"/>
          <w:color w:val="000000"/>
          <w:sz w:val="24"/>
          <w:lang w:val="en-US"/>
        </w:rPr>
        <w:t xml:space="preserve">Colin Dean </w:t>
      </w:r>
      <w:bookmarkStart w:id="0" w:name="_GoBack"/>
      <w:bookmarkEnd w:id="0"/>
      <w:r w:rsidR="004716B5" w:rsidRPr="004327BF">
        <w:rPr>
          <w:rFonts w:ascii="Calibri" w:hAnsi="Calibri" w:cs="Calibri"/>
          <w:sz w:val="24"/>
        </w:rPr>
        <w:t xml:space="preserve">führt aus: „Am wichtigsten ist, dass Sie die richtige Wahl für Ihre individuellen Anforderungen treffen.  Ob es nun darum geht, die Stellfläche zu reduzieren oder die Flexibilität der modularen Architektur zu nutzen und das richtige leistungssteigernde Zubehör zu wählen – das Ziel ist es, ein System zu entwickeln, das für Sie funktioniert, indem Sie die richtige USV wählen, um Kosten und Bedarf zu optimieren. </w:t>
      </w:r>
    </w:p>
    <w:p w14:paraId="64D1947D" w14:textId="77777777" w:rsidR="004716B5" w:rsidRPr="004327BF" w:rsidRDefault="004716B5" w:rsidP="004327BF">
      <w:pPr>
        <w:pStyle w:val="Socotexte"/>
        <w:spacing w:line="360" w:lineRule="auto"/>
        <w:jc w:val="both"/>
        <w:rPr>
          <w:rFonts w:ascii="Calibri" w:hAnsi="Calibri" w:cs="Calibri"/>
          <w:sz w:val="24"/>
        </w:rPr>
      </w:pPr>
    </w:p>
    <w:p w14:paraId="0595A8D0" w14:textId="6463AA1A" w:rsidR="00B1495D" w:rsidRPr="004327BF" w:rsidRDefault="004716B5" w:rsidP="004327BF">
      <w:pPr>
        <w:pStyle w:val="Socotexte"/>
        <w:spacing w:line="360" w:lineRule="auto"/>
        <w:jc w:val="both"/>
        <w:rPr>
          <w:rFonts w:ascii="Calibri" w:hAnsi="Calibri" w:cs="Calibri"/>
          <w:sz w:val="24"/>
        </w:rPr>
      </w:pPr>
      <w:r w:rsidRPr="004327BF">
        <w:rPr>
          <w:rFonts w:ascii="Calibri" w:hAnsi="Calibri" w:cs="Calibri"/>
          <w:sz w:val="24"/>
        </w:rPr>
        <w:t xml:space="preserve">Wir arbeiten mit Telekommunikationsanbietern zusammen, um einen höheren Wirkungsgrad bei niedrigeren Betriebskosten zu erreichen, und wir stellen hochgradig präzise und effektive Fernüberwachungssysteme bereit, um die Wartungsanforderungen zu reduzieren.  Die Systeme müssen so flexibel sein, dass sie mit verändertem Bedarf und Kapazitätssteigerungen mithalten können und gleichzeitig mit optimalem Wirkungsgrad arbeiten.  Darüber hinaus ist </w:t>
      </w:r>
      <w:r w:rsidRPr="004327BF">
        <w:rPr>
          <w:rFonts w:ascii="Calibri" w:hAnsi="Calibri" w:cs="Calibri"/>
          <w:sz w:val="24"/>
        </w:rPr>
        <w:lastRenderedPageBreak/>
        <w:t>es wichtig, eine nahtlose Integration in ältere Kernnetzwerkinfrastruktur zu gewährleisten – im gesamten Bestand.</w:t>
      </w:r>
    </w:p>
    <w:p w14:paraId="766D27AD" w14:textId="77777777" w:rsidR="004716B5" w:rsidRPr="004327BF" w:rsidRDefault="004716B5" w:rsidP="004327BF">
      <w:pPr>
        <w:pStyle w:val="Socotexte"/>
        <w:spacing w:line="360" w:lineRule="auto"/>
        <w:jc w:val="both"/>
        <w:rPr>
          <w:rFonts w:ascii="Calibri" w:hAnsi="Calibri" w:cs="Calibri"/>
          <w:sz w:val="24"/>
        </w:rPr>
      </w:pPr>
    </w:p>
    <w:p w14:paraId="41F7534E" w14:textId="3ED63F7E" w:rsidR="00B1495D" w:rsidRPr="004327BF" w:rsidRDefault="00B1495D" w:rsidP="004327BF">
      <w:pPr>
        <w:pStyle w:val="Socotexte"/>
        <w:spacing w:line="360" w:lineRule="auto"/>
        <w:jc w:val="both"/>
        <w:rPr>
          <w:rFonts w:ascii="Calibri" w:hAnsi="Calibri" w:cs="Calibri"/>
          <w:sz w:val="24"/>
        </w:rPr>
      </w:pPr>
      <w:r w:rsidRPr="004327BF">
        <w:rPr>
          <w:rFonts w:ascii="Calibri" w:hAnsi="Calibri" w:cs="Calibri"/>
          <w:sz w:val="24"/>
        </w:rPr>
        <w:t xml:space="preserve">Die Systeme müssen leicht zu bedienen sein, auch von nicht spezialisiertem Personal, den Vorteil von Fernüberwachung und -verwaltung bieten und sich leicht warten lassen.  Beispielsweise müssen Generatoren regelmäßig gewartet werden und in dieser Zeit ist keine Notstromversorgung verfügbar.  Die meisten Planer sehen eine Buchse zum Anschließen eines temporären Generators vor, aber auch die Umschaltung der Stromversorgung auf die temporäre Buchse muss berücksichtigt werden.  Der manuell betätigte Lastumschalter </w:t>
      </w:r>
      <w:hyperlink r:id="rId19" w:history="1">
        <w:r w:rsidRPr="004327BF">
          <w:rPr>
            <w:rStyle w:val="Lienhypertexte"/>
            <w:rFonts w:ascii="Calibri" w:hAnsi="Calibri" w:cs="Calibri"/>
            <w:sz w:val="24"/>
          </w:rPr>
          <w:t>Sircover von Socomec</w:t>
        </w:r>
      </w:hyperlink>
      <w:r w:rsidRPr="004327BF">
        <w:rPr>
          <w:rFonts w:ascii="Calibri" w:hAnsi="Calibri" w:cs="Calibri"/>
          <w:sz w:val="24"/>
        </w:rPr>
        <w:t xml:space="preserve"> ist eine saubere und ausfallsichere Methode, um die Stromversorgung auf die temporäre Buchse umzuschalten.  Durch die Zusammenarbeit mit unserem Expertenteam und die Verwendung unserer Tools für die Produktauswahl können wir das Beste aus unserem Produkt- und Ressourcenpool herausholen, um einige sehr spezifische Anforderungen so effektiv wie möglich zu erfüllen.“</w:t>
      </w:r>
    </w:p>
    <w:p w14:paraId="25CE4A35" w14:textId="77777777" w:rsidR="00647767" w:rsidRPr="00480FB5" w:rsidRDefault="00647767" w:rsidP="004327BF">
      <w:pPr>
        <w:pStyle w:val="Socotexte"/>
        <w:spacing w:line="480" w:lineRule="auto"/>
        <w:jc w:val="both"/>
        <w:rPr>
          <w:rFonts w:asciiTheme="minorHAnsi" w:hAnsiTheme="minorHAnsi" w:cstheme="minorHAnsi"/>
          <w:sz w:val="24"/>
        </w:rPr>
      </w:pPr>
    </w:p>
    <w:tbl>
      <w:tblPr>
        <w:tblStyle w:val="Grilledutableau"/>
        <w:tblW w:w="9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7"/>
        <w:gridCol w:w="852"/>
        <w:gridCol w:w="3898"/>
      </w:tblGrid>
      <w:tr w:rsidR="00647767" w:rsidRPr="00973F57" w14:paraId="534F447C" w14:textId="77777777" w:rsidTr="00F54A7C">
        <w:trPr>
          <w:trHeight w:val="470"/>
        </w:trPr>
        <w:tc>
          <w:tcPr>
            <w:tcW w:w="4357" w:type="dxa"/>
            <w:tcBorders>
              <w:top w:val="single" w:sz="2" w:space="0" w:color="003C8A"/>
            </w:tcBorders>
            <w:shd w:val="clear" w:color="auto" w:fill="auto"/>
          </w:tcPr>
          <w:p w14:paraId="478B3AFF" w14:textId="77777777" w:rsidR="00647767" w:rsidRPr="00973F57" w:rsidRDefault="00647767" w:rsidP="004327BF">
            <w:pPr>
              <w:spacing w:before="120" w:after="120"/>
              <w:jc w:val="both"/>
              <w:rPr>
                <w:rFonts w:eastAsia="Times New Roman"/>
                <w:b/>
                <w:bCs/>
                <w:color w:val="003C8A"/>
                <w:sz w:val="21"/>
                <w:szCs w:val="21"/>
              </w:rPr>
            </w:pPr>
            <w:r>
              <w:rPr>
                <w:b/>
                <w:bCs/>
                <w:color w:val="003C8A"/>
                <w:sz w:val="21"/>
                <w:szCs w:val="21"/>
              </w:rPr>
              <w:t>ÜBER SOCOMEC</w:t>
            </w:r>
          </w:p>
        </w:tc>
        <w:tc>
          <w:tcPr>
            <w:tcW w:w="852" w:type="dxa"/>
            <w:tcBorders>
              <w:top w:val="single" w:sz="2" w:space="0" w:color="003C8A"/>
            </w:tcBorders>
            <w:shd w:val="clear" w:color="auto" w:fill="auto"/>
          </w:tcPr>
          <w:p w14:paraId="43631643" w14:textId="77777777" w:rsidR="00647767" w:rsidRPr="00973F57" w:rsidRDefault="00647767" w:rsidP="004327BF">
            <w:pPr>
              <w:spacing w:before="120" w:after="120"/>
              <w:jc w:val="both"/>
              <w:rPr>
                <w:rFonts w:eastAsia="Times New Roman"/>
                <w:b/>
                <w:bCs/>
                <w:color w:val="003C8A"/>
                <w:sz w:val="21"/>
                <w:szCs w:val="21"/>
                <w:lang w:eastAsia="it-IT"/>
              </w:rPr>
            </w:pPr>
          </w:p>
        </w:tc>
        <w:tc>
          <w:tcPr>
            <w:tcW w:w="3898" w:type="dxa"/>
            <w:tcBorders>
              <w:top w:val="single" w:sz="2" w:space="0" w:color="003C8A"/>
            </w:tcBorders>
            <w:shd w:val="clear" w:color="auto" w:fill="auto"/>
          </w:tcPr>
          <w:p w14:paraId="4B59E912" w14:textId="77777777" w:rsidR="00647767" w:rsidRPr="00973F57" w:rsidRDefault="00647767" w:rsidP="004327BF">
            <w:pPr>
              <w:spacing w:before="120" w:after="120"/>
              <w:jc w:val="both"/>
              <w:rPr>
                <w:rFonts w:eastAsia="Times New Roman"/>
                <w:b/>
                <w:bCs/>
                <w:color w:val="003C8A"/>
                <w:sz w:val="21"/>
                <w:szCs w:val="21"/>
              </w:rPr>
            </w:pPr>
            <w:r>
              <w:rPr>
                <w:b/>
                <w:bCs/>
                <w:color w:val="003C8A"/>
                <w:sz w:val="21"/>
                <w:szCs w:val="21"/>
              </w:rPr>
              <w:t>WEITERE INFORMATIONEN</w:t>
            </w:r>
          </w:p>
        </w:tc>
      </w:tr>
      <w:tr w:rsidR="00647767" w:rsidRPr="00973F57" w14:paraId="73A6D945" w14:textId="77777777" w:rsidTr="00F54A7C">
        <w:trPr>
          <w:trHeight w:val="1500"/>
        </w:trPr>
        <w:tc>
          <w:tcPr>
            <w:tcW w:w="4357" w:type="dxa"/>
          </w:tcPr>
          <w:p w14:paraId="230326EF" w14:textId="77777777" w:rsidR="00647767" w:rsidRPr="00973F57" w:rsidRDefault="00647767" w:rsidP="004327BF">
            <w:pPr>
              <w:autoSpaceDE w:val="0"/>
              <w:autoSpaceDN w:val="0"/>
              <w:jc w:val="both"/>
              <w:rPr>
                <w:rFonts w:eastAsia="Times New Roman"/>
                <w:color w:val="003C8A"/>
                <w:sz w:val="15"/>
                <w:szCs w:val="15"/>
              </w:rPr>
            </w:pPr>
            <w:r>
              <w:rPr>
                <w:color w:val="003C8A"/>
                <w:sz w:val="15"/>
                <w:szCs w:val="15"/>
              </w:rPr>
              <w:t>Das 1922 gegründete Unternehmen SOCOMEC ist eine unabhängige Industriegruppe mit 3100 Mitarbeitern in 27 Niederlassungen auf der ganzen Welt. Unser Kerngeschäft ist die Bereitstellung, Steuerung und Sicherheit von Niederspannungsnetzen mit besonderem Fokus auf der Stromqualität unserer Kunden. Im Jahr 2016 erzielte SOCOMEC einen Umsatz von 480 Millionen Euro.</w:t>
            </w:r>
          </w:p>
          <w:p w14:paraId="4AF96927" w14:textId="77777777" w:rsidR="00647767" w:rsidRPr="00973F57" w:rsidRDefault="00647767" w:rsidP="004327BF">
            <w:pPr>
              <w:autoSpaceDE w:val="0"/>
              <w:autoSpaceDN w:val="0"/>
              <w:jc w:val="both"/>
              <w:rPr>
                <w:rFonts w:eastAsia="Times New Roman"/>
                <w:color w:val="003C8A"/>
                <w:sz w:val="15"/>
                <w:szCs w:val="15"/>
                <w:lang w:eastAsia="it-IT"/>
              </w:rPr>
            </w:pPr>
          </w:p>
          <w:p w14:paraId="5D43DE33" w14:textId="77777777" w:rsidR="00647767" w:rsidRPr="00973F57" w:rsidRDefault="00647767" w:rsidP="004327BF">
            <w:pPr>
              <w:autoSpaceDE w:val="0"/>
              <w:autoSpaceDN w:val="0"/>
              <w:jc w:val="both"/>
              <w:rPr>
                <w:rFonts w:eastAsia="Times New Roman"/>
                <w:color w:val="003C8A"/>
                <w:sz w:val="15"/>
                <w:szCs w:val="15"/>
              </w:rPr>
            </w:pPr>
            <w:r>
              <w:rPr>
                <w:noProof/>
                <w:color w:val="003C8A"/>
                <w:sz w:val="15"/>
                <w:szCs w:val="15"/>
                <w:lang w:val="fr-FR" w:eastAsia="fr-FR"/>
              </w:rPr>
              <mc:AlternateContent>
                <mc:Choice Requires="wpg">
                  <w:drawing>
                    <wp:inline distT="0" distB="0" distL="0" distR="0" wp14:anchorId="62EA2E4A" wp14:editId="4CFEC165">
                      <wp:extent cx="1733550" cy="400050"/>
                      <wp:effectExtent l="0" t="0" r="0" b="0"/>
                      <wp:docPr id="3" name="Groupe 3"/>
                      <wp:cNvGraphicFramePr/>
                      <a:graphic xmlns:a="http://schemas.openxmlformats.org/drawingml/2006/main">
                        <a:graphicData uri="http://schemas.microsoft.com/office/word/2010/wordprocessingGroup">
                          <wpg:wgp>
                            <wpg:cNvGrpSpPr/>
                            <wpg:grpSpPr>
                              <a:xfrm>
                                <a:off x="0" y="0"/>
                                <a:ext cx="1733550" cy="400050"/>
                                <a:chOff x="0" y="0"/>
                                <a:chExt cx="1733550" cy="400050"/>
                              </a:xfrm>
                            </wpg:grpSpPr>
                            <pic:pic xmlns:pic="http://schemas.openxmlformats.org/drawingml/2006/picture">
                              <pic:nvPicPr>
                                <pic:cNvPr id="4" name="Picture 2" descr="http://corpo-com.intweb.soc-grp.net/files/03_logos_pictures/pictos/General%20pictos/logo_315-01.png"/>
                                <pic:cNvPicPr>
                                  <a:picLocks noChangeAspect="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00050" cy="400050"/>
                                </a:xfrm>
                                <a:prstGeom prst="rect">
                                  <a:avLst/>
                                </a:prstGeom>
                                <a:noFill/>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4" descr="http://corpo-com.intweb.soc-grp.net/files/03_logos_pictures/pictos/General%20pictos/logo_316-01.png"/>
                                <pic:cNvPicPr>
                                  <a:picLocks noChangeAspect="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447675" y="0"/>
                                  <a:ext cx="400050" cy="400050"/>
                                </a:xfrm>
                                <a:prstGeom prst="rect">
                                  <a:avLst/>
                                </a:prstGeom>
                                <a:noFill/>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6" descr="http://corpo-com.intweb.soc-grp.net/files/03_logos_pictures/pictos/General%20pictos/logo_313-01.png"/>
                                <pic:cNvPicPr>
                                  <a:picLocks noChangeAspect="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885825" y="0"/>
                                  <a:ext cx="400050" cy="400050"/>
                                </a:xfrm>
                                <a:prstGeom prst="rect">
                                  <a:avLst/>
                                </a:prstGeom>
                                <a:noFill/>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8" descr="http://corpo-com.intweb.soc-grp.net/files/03_logos_pictures/pictos/General%20pictos/logo_500-01.png"/>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1333500" y="0"/>
                                  <a:ext cx="400050" cy="400050"/>
                                </a:xfrm>
                                <a:prstGeom prst="rect">
                                  <a:avLst/>
                                </a:prstGeom>
                                <a:noFill/>
                                <a:effectLst/>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BCC3C88" id="Groupe 3" o:spid="_x0000_s1026" style="width:136.5pt;height:31.5pt;mso-position-horizontal-relative:char;mso-position-vertical-relative:line" coordsize="17335,4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ttp://corpo-com.intweb.soc-grp.net/files/03_logos_pictures/pictos/General%20pictos/logo_315-01.png" style="position:absolute;width:4000;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">
                        <v:imagedata r:id="rId24" o:title="logo_315-01"/>
                        <v:path arrowok="t"/>
                      </v:shape>
                      <v:shape id="Picture 4" o:spid="_x0000_s1028" type="#_x0000_t75" alt="http://corpo-com.intweb.soc-grp.net/files/03_logos_pictures/pictos/General%20pictos/logo_316-01.png" style="position:absolute;left:4476;width:4001;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">
                        <v:imagedata r:id="rId25" o:title="logo_316-01"/>
                        <v:path arrowok="t"/>
                      </v:shape>
                      <v:shape id="Picture 6" o:spid="_x0000_s1029" type="#_x0000_t75" alt="http://corpo-com.intweb.soc-grp.net/files/03_logos_pictures/pictos/General%20pictos/logo_313-01.png" style="position:absolute;left:8858;width:4000;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">
                        <v:imagedata r:id="rId26" o:title="logo_313-01"/>
                        <v:path arrowok="t"/>
                      </v:shape>
                      <v:shape id="Picture 8" o:spid="_x0000_s1030" type="#_x0000_t75" alt="http://corpo-com.intweb.soc-grp.net/files/03_logos_pictures/pictos/General%20pictos/logo_500-01.png" style="position:absolute;left:13335;width:4000;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">
                        <v:imagedata r:id="rId27" o:title="logo_500-01"/>
                        <v:path arrowok="t"/>
                      </v:shape>
                      <w10:anchorlock/>
                    </v:group>
                  </w:pict>
                </mc:Fallback>
              </mc:AlternateContent>
            </w:r>
          </w:p>
        </w:tc>
        <w:tc>
          <w:tcPr>
            <w:tcW w:w="852" w:type="dxa"/>
          </w:tcPr>
          <w:p w14:paraId="0FB02CFD" w14:textId="77777777" w:rsidR="00647767" w:rsidRPr="00973F57" w:rsidRDefault="00647767" w:rsidP="004327BF">
            <w:pPr>
              <w:jc w:val="both"/>
              <w:rPr>
                <w:rFonts w:eastAsia="Times New Roman"/>
                <w:color w:val="003C8A"/>
                <w:sz w:val="15"/>
                <w:szCs w:val="15"/>
                <w:lang w:eastAsia="it-IT"/>
              </w:rPr>
            </w:pPr>
          </w:p>
        </w:tc>
        <w:tc>
          <w:tcPr>
            <w:tcW w:w="3898" w:type="dxa"/>
          </w:tcPr>
          <w:p w14:paraId="74BA8CF2" w14:textId="77777777" w:rsidR="00647767" w:rsidRPr="00973F57" w:rsidRDefault="00647767" w:rsidP="004327BF">
            <w:pPr>
              <w:jc w:val="both"/>
              <w:rPr>
                <w:rFonts w:eastAsia="Times New Roman"/>
                <w:b/>
                <w:color w:val="003C8A"/>
                <w:sz w:val="15"/>
                <w:szCs w:val="15"/>
              </w:rPr>
            </w:pPr>
            <w:r>
              <w:rPr>
                <w:b/>
                <w:color w:val="003C8A"/>
                <w:sz w:val="15"/>
                <w:szCs w:val="15"/>
              </w:rPr>
              <w:t>Pressekontakt</w:t>
            </w:r>
          </w:p>
          <w:p w14:paraId="33BE121B" w14:textId="77777777" w:rsidR="00647767" w:rsidRPr="00783B59" w:rsidRDefault="00647767" w:rsidP="004327BF">
            <w:pPr>
              <w:jc w:val="both"/>
              <w:rPr>
                <w:rFonts w:eastAsia="Times New Roman"/>
                <w:color w:val="FF0000"/>
                <w:sz w:val="15"/>
                <w:szCs w:val="15"/>
              </w:rPr>
            </w:pPr>
            <w:r>
              <w:rPr>
                <w:color w:val="FF0000"/>
                <w:sz w:val="15"/>
                <w:szCs w:val="15"/>
              </w:rPr>
              <w:t>NAME</w:t>
            </w:r>
          </w:p>
          <w:p w14:paraId="1DC968C2" w14:textId="77777777" w:rsidR="00647767" w:rsidRPr="00973F57" w:rsidRDefault="00647767" w:rsidP="004327BF">
            <w:pPr>
              <w:jc w:val="both"/>
              <w:rPr>
                <w:rFonts w:eastAsia="Times New Roman"/>
                <w:color w:val="003C8A"/>
                <w:sz w:val="15"/>
                <w:szCs w:val="15"/>
              </w:rPr>
            </w:pPr>
            <w:r>
              <w:rPr>
                <w:color w:val="003C8A"/>
                <w:sz w:val="15"/>
                <w:szCs w:val="15"/>
              </w:rPr>
              <w:t xml:space="preserve">Tel: </w:t>
            </w:r>
            <w:r>
              <w:rPr>
                <w:color w:val="FF0000"/>
                <w:sz w:val="15"/>
                <w:szCs w:val="15"/>
              </w:rPr>
              <w:t>xxx</w:t>
            </w:r>
          </w:p>
          <w:p w14:paraId="52C490E0" w14:textId="77777777" w:rsidR="00647767" w:rsidRDefault="00647767" w:rsidP="004327BF">
            <w:pPr>
              <w:jc w:val="both"/>
              <w:rPr>
                <w:rFonts w:eastAsia="Times New Roman"/>
                <w:color w:val="FF0000"/>
                <w:sz w:val="15"/>
                <w:szCs w:val="15"/>
              </w:rPr>
            </w:pPr>
            <w:r>
              <w:rPr>
                <w:color w:val="003C8A"/>
                <w:sz w:val="15"/>
                <w:szCs w:val="15"/>
              </w:rPr>
              <w:t xml:space="preserve">E-Mail: </w:t>
            </w:r>
            <w:r>
              <w:rPr>
                <w:color w:val="FF0000"/>
                <w:sz w:val="15"/>
                <w:szCs w:val="15"/>
              </w:rPr>
              <w:t>xxx</w:t>
            </w:r>
          </w:p>
          <w:p w14:paraId="59F6B644" w14:textId="3C4EAC8D" w:rsidR="00647767" w:rsidRDefault="00396C20" w:rsidP="004327BF">
            <w:pPr>
              <w:jc w:val="both"/>
              <w:rPr>
                <w:rFonts w:eastAsia="Times New Roman"/>
                <w:color w:val="0000FF"/>
                <w:sz w:val="15"/>
                <w:szCs w:val="15"/>
                <w:u w:val="single"/>
              </w:rPr>
            </w:pPr>
            <w:hyperlink r:id="rId28" w:history="1">
              <w:r w:rsidR="00647767">
                <w:rPr>
                  <w:rStyle w:val="Lienhypertexte"/>
                  <w:sz w:val="15"/>
                  <w:szCs w:val="15"/>
                </w:rPr>
                <w:t>www.socomec.com</w:t>
              </w:r>
            </w:hyperlink>
          </w:p>
          <w:p w14:paraId="68BB4730" w14:textId="313E66A7" w:rsidR="00647767" w:rsidRPr="00973F57" w:rsidRDefault="00396C20" w:rsidP="004327BF">
            <w:pPr>
              <w:jc w:val="both"/>
              <w:rPr>
                <w:rFonts w:eastAsia="Times New Roman"/>
                <w:color w:val="003C8A"/>
                <w:sz w:val="15"/>
                <w:szCs w:val="15"/>
              </w:rPr>
            </w:pPr>
            <w:hyperlink r:id="rId29" w:history="1">
              <w:r w:rsidR="00647767">
                <w:rPr>
                  <w:rStyle w:val="Lienhypertexte"/>
                  <w:sz w:val="15"/>
                  <w:szCs w:val="15"/>
                </w:rPr>
                <w:t>LinkedIn Socomec Gruppe</w:t>
              </w:r>
            </w:hyperlink>
          </w:p>
        </w:tc>
      </w:tr>
    </w:tbl>
    <w:p w14:paraId="6886564B" w14:textId="77777777" w:rsidR="00B1495D" w:rsidRDefault="00B1495D" w:rsidP="004327BF">
      <w:pPr>
        <w:pStyle w:val="Socotexte"/>
        <w:spacing w:line="480" w:lineRule="auto"/>
        <w:jc w:val="both"/>
        <w:rPr>
          <w:rFonts w:asciiTheme="minorHAnsi" w:hAnsiTheme="minorHAnsi" w:cstheme="minorHAnsi"/>
          <w:sz w:val="24"/>
        </w:rPr>
      </w:pPr>
    </w:p>
    <w:p w14:paraId="47B8E7AC" w14:textId="77777777" w:rsidR="00C86EAD" w:rsidRPr="00FC0857" w:rsidRDefault="00C86EAD" w:rsidP="004327BF">
      <w:pPr>
        <w:pStyle w:val="Socotexte"/>
        <w:jc w:val="both"/>
        <w:rPr>
          <w:rFonts w:ascii="Calibri" w:hAnsi="Calibri" w:cs="Calibri"/>
          <w:sz w:val="24"/>
          <w:lang w:val="en-US"/>
        </w:rPr>
      </w:pPr>
    </w:p>
    <w:p w14:paraId="73701941" w14:textId="26C0052C" w:rsidR="005F0E75" w:rsidRPr="00FC0857" w:rsidRDefault="005F0E75" w:rsidP="004327BF">
      <w:pPr>
        <w:pStyle w:val="Socotexte"/>
        <w:jc w:val="both"/>
        <w:rPr>
          <w:rFonts w:ascii="Calibri" w:hAnsi="Calibri" w:cs="Calibri"/>
          <w:sz w:val="24"/>
          <w:lang w:val="en-US"/>
        </w:rPr>
      </w:pPr>
    </w:p>
    <w:sectPr w:rsidR="005F0E75" w:rsidRPr="00FC0857" w:rsidSect="00647767">
      <w:headerReference w:type="default" r:id="rId30"/>
      <w:footerReference w:type="default" r:id="rId31"/>
      <w:headerReference w:type="first" r:id="rId32"/>
      <w:footerReference w:type="first" r:id="rId33"/>
      <w:pgSz w:w="11906" w:h="16838" w:code="9"/>
      <w:pgMar w:top="1417" w:right="1417" w:bottom="1417" w:left="1417"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01A7F7" w14:textId="77777777" w:rsidR="00396C20" w:rsidRDefault="00396C20" w:rsidP="00FF19F4">
      <w:pPr>
        <w:spacing w:after="0" w:line="240" w:lineRule="auto"/>
      </w:pPr>
      <w:r>
        <w:separator/>
      </w:r>
    </w:p>
    <w:p w14:paraId="63956534" w14:textId="77777777" w:rsidR="00396C20" w:rsidRDefault="00396C20"/>
    <w:p w14:paraId="755857C0" w14:textId="77777777" w:rsidR="00396C20" w:rsidRDefault="00396C20"/>
  </w:endnote>
  <w:endnote w:type="continuationSeparator" w:id="0">
    <w:p w14:paraId="6E6D16D2" w14:textId="77777777" w:rsidR="00396C20" w:rsidRDefault="00396C20" w:rsidP="00FF19F4">
      <w:pPr>
        <w:spacing w:after="0" w:line="240" w:lineRule="auto"/>
      </w:pPr>
      <w:r>
        <w:continuationSeparator/>
      </w:r>
    </w:p>
    <w:p w14:paraId="6A115598" w14:textId="77777777" w:rsidR="00396C20" w:rsidRDefault="00396C20"/>
    <w:p w14:paraId="360DAA38" w14:textId="77777777" w:rsidR="00396C20" w:rsidRDefault="00396C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5000" w:type="pct"/>
      <w:tblBorders>
        <w:top w:val="single" w:sz="4" w:space="0" w:color="BFBFBF" w:themeColor="background1" w:themeShade="B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AC0D81" w:rsidRPr="00AC0D81" w14:paraId="103CD03A" w14:textId="77777777" w:rsidTr="00AC0D81">
      <w:tc>
        <w:tcPr>
          <w:tcW w:w="2500" w:type="pct"/>
        </w:tcPr>
        <w:p w14:paraId="60835667" w14:textId="77777777" w:rsidR="00AC0D81" w:rsidRPr="00401403" w:rsidRDefault="00AC0D81" w:rsidP="00AC0D81">
          <w:pPr>
            <w:pStyle w:val="BasdepageSocomec"/>
            <w:spacing w:before="60"/>
            <w:ind w:left="0" w:right="-108"/>
            <w:rPr>
              <w:sz w:val="14"/>
              <w:szCs w:val="14"/>
              <w:lang w:val="fr-FR"/>
            </w:rPr>
          </w:pPr>
        </w:p>
      </w:tc>
      <w:tc>
        <w:tcPr>
          <w:tcW w:w="2500" w:type="pct"/>
        </w:tcPr>
        <w:p w14:paraId="299690C6" w14:textId="77777777" w:rsidR="00AC0D81" w:rsidRPr="00AC0D81" w:rsidRDefault="00AC0D81" w:rsidP="00AC0D81">
          <w:pPr>
            <w:pStyle w:val="BasdepageSocomec"/>
            <w:spacing w:before="60"/>
            <w:ind w:left="0" w:right="-108"/>
            <w:jc w:val="right"/>
            <w:rPr>
              <w:sz w:val="14"/>
              <w:szCs w:val="14"/>
            </w:rPr>
          </w:pPr>
        </w:p>
      </w:tc>
    </w:tr>
  </w:tbl>
  <w:p w14:paraId="080D01D0" w14:textId="77777777" w:rsidR="009F31AA" w:rsidRPr="0065059A" w:rsidRDefault="009F31AA" w:rsidP="00AC0D81">
    <w:pPr>
      <w:pStyle w:val="BasdepageSocomec"/>
      <w:ind w:left="0" w:right="-108"/>
    </w:pPr>
  </w:p>
  <w:p w14:paraId="760B39A3" w14:textId="77777777" w:rsidR="009F31AA" w:rsidRPr="0065059A" w:rsidRDefault="009F31AA" w:rsidP="005E7796">
    <w:pPr>
      <w:pStyle w:val="BasdepageSocomec"/>
      <w:tabs>
        <w:tab w:val="left" w:pos="9214"/>
      </w:tabs>
      <w:ind w:left="0" w:right="-108"/>
      <w:rPr>
        <w:color w:val="000000" w:themeColor="text1"/>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648" w:type="pct"/>
      <w:tblInd w:w="-318" w:type="dxa"/>
      <w:tblBorders>
        <w:top w:val="single" w:sz="4" w:space="0" w:color="auto"/>
      </w:tblBorders>
      <w:tblLook w:val="04A0" w:firstRow="1" w:lastRow="0" w:firstColumn="1" w:lastColumn="0" w:noHBand="0" w:noVBand="1"/>
    </w:tblPr>
    <w:tblGrid>
      <w:gridCol w:w="5544"/>
      <w:gridCol w:w="6176"/>
    </w:tblGrid>
    <w:tr w:rsidR="009F31AA" w:rsidRPr="00036284" w14:paraId="29170DB2" w14:textId="77777777" w:rsidTr="00442151">
      <w:trPr>
        <w:trHeight w:val="486"/>
      </w:trPr>
      <w:tc>
        <w:tcPr>
          <w:tcW w:w="2365" w:type="pct"/>
          <w:vAlign w:val="center"/>
        </w:tcPr>
        <w:p w14:paraId="035A40D7" w14:textId="77777777" w:rsidR="009F31AA" w:rsidRPr="00401403" w:rsidRDefault="009F31AA" w:rsidP="00140CAB">
          <w:pPr>
            <w:pStyle w:val="BasdepageSocomec"/>
            <w:rPr>
              <w:sz w:val="6"/>
            </w:rPr>
          </w:pPr>
          <w:r>
            <w:t xml:space="preserve"> </w:t>
          </w:r>
        </w:p>
        <w:p w14:paraId="387625BD" w14:textId="6C7A4261" w:rsidR="009F31AA" w:rsidRPr="00401403" w:rsidRDefault="008F0AF2" w:rsidP="007E1C7F">
          <w:pPr>
            <w:pStyle w:val="BasdepageSocomec"/>
          </w:pPr>
          <w:r>
            <w:fldChar w:fldCharType="begin"/>
          </w:r>
          <w:r w:rsidRPr="00401403">
            <w:instrText xml:space="preserve"> FILENAME   \* MERGEFORMAT </w:instrText>
          </w:r>
          <w:r>
            <w:fldChar w:fldCharType="separate"/>
          </w:r>
          <w:r w:rsidR="004327BF">
            <w:rPr>
              <w:noProof/>
            </w:rPr>
            <w:t>TELECOM_PRESS-RELEASE_2021-11_PRR0027201de.docx</w:t>
          </w:r>
          <w:r>
            <w:fldChar w:fldCharType="end"/>
          </w:r>
        </w:p>
      </w:tc>
      <w:tc>
        <w:tcPr>
          <w:tcW w:w="2635" w:type="pct"/>
          <w:vAlign w:val="bottom"/>
        </w:tcPr>
        <w:p w14:paraId="27928EE4" w14:textId="77777777" w:rsidR="009F31AA" w:rsidRPr="00036284" w:rsidRDefault="009F31AA" w:rsidP="00036284">
          <w:pPr>
            <w:pStyle w:val="BasdepageSocomec"/>
            <w:ind w:left="4429" w:hanging="4542"/>
            <w:jc w:val="right"/>
          </w:pPr>
          <w:r>
            <w:rPr>
              <w:color w:val="000000" w:themeColor="text1"/>
            </w:rPr>
            <w:tab/>
          </w:r>
          <w:r>
            <w:t xml:space="preserve">Seite </w:t>
          </w:r>
        </w:p>
        <w:p w14:paraId="3C808264" w14:textId="77777777" w:rsidR="009F31AA" w:rsidRPr="00036284" w:rsidRDefault="009F31AA" w:rsidP="007E1C7F">
          <w:pPr>
            <w:pStyle w:val="BasdepageSocomec"/>
            <w:jc w:val="right"/>
            <w:rPr>
              <w:color w:val="000000" w:themeColor="text1"/>
            </w:rPr>
          </w:pPr>
        </w:p>
      </w:tc>
    </w:tr>
  </w:tbl>
  <w:p w14:paraId="7475378F" w14:textId="77777777" w:rsidR="009F31AA" w:rsidRPr="00013D6B" w:rsidRDefault="009F31AA" w:rsidP="001D32A2">
    <w:pPr>
      <w:tabs>
        <w:tab w:val="left" w:pos="375"/>
      </w:tabs>
      <w:ind w:right="-853"/>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B0962D" w14:textId="77777777" w:rsidR="00396C20" w:rsidRDefault="00396C20" w:rsidP="00FF19F4">
      <w:pPr>
        <w:spacing w:after="0" w:line="240" w:lineRule="auto"/>
      </w:pPr>
      <w:r>
        <w:separator/>
      </w:r>
    </w:p>
    <w:p w14:paraId="5A7E1D61" w14:textId="77777777" w:rsidR="00396C20" w:rsidRDefault="00396C20"/>
    <w:p w14:paraId="3339F4B2" w14:textId="77777777" w:rsidR="00396C20" w:rsidRDefault="00396C20"/>
  </w:footnote>
  <w:footnote w:type="continuationSeparator" w:id="0">
    <w:p w14:paraId="62273E00" w14:textId="77777777" w:rsidR="00396C20" w:rsidRDefault="00396C20" w:rsidP="00FF19F4">
      <w:pPr>
        <w:spacing w:after="0" w:line="240" w:lineRule="auto"/>
      </w:pPr>
      <w:r>
        <w:continuationSeparator/>
      </w:r>
    </w:p>
    <w:p w14:paraId="16827F50" w14:textId="77777777" w:rsidR="00396C20" w:rsidRDefault="00396C20"/>
    <w:p w14:paraId="275AD676" w14:textId="77777777" w:rsidR="00396C20" w:rsidRDefault="00396C2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pPr w:leftFromText="141" w:rightFromText="141" w:vertAnchor="text" w:tblpY="1"/>
      <w:tblOverlap w:val="never"/>
      <w:tblW w:w="4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2"/>
    </w:tblGrid>
    <w:tr w:rsidR="002A4E3E" w:rsidRPr="00CF35C6" w14:paraId="76D455AC" w14:textId="77777777" w:rsidTr="002A4E3E">
      <w:trPr>
        <w:trHeight w:hRule="exact" w:val="283"/>
      </w:trPr>
      <w:tc>
        <w:tcPr>
          <w:tcW w:w="4082" w:type="dxa"/>
          <w:tcBorders>
            <w:bottom w:val="single" w:sz="4" w:space="0" w:color="auto"/>
          </w:tcBorders>
          <w:shd w:val="clear" w:color="auto" w:fill="000000" w:themeFill="text1"/>
          <w:vAlign w:val="center"/>
        </w:tcPr>
        <w:sdt>
          <w:sdtPr>
            <w:rPr>
              <w:b/>
              <w:caps/>
              <w:sz w:val="18"/>
              <w:szCs w:val="18"/>
            </w:rPr>
            <w:alias w:val="WÄHLEN SIE IHRE ORGANISATION"/>
            <w:tag w:val="SELECT YOUR ENTITY"/>
            <w:id w:val="-898820933"/>
            <w:lock w:val="sdtLocked"/>
            <w:comboBox>
              <w:listItem w:displayText="HANDEL" w:value="COMMERCIAL"/>
              <w:listItem w:displayText="UNTERNEHMENSKOMMUNIKATION" w:value="CORPORATE COMMUNICATION"/>
              <w:listItem w:displayText="KRITISCHE STROMVERSORGUNG" w:value="CRITICAL POWER"/>
              <w:listItem w:displayText="ENTWICKLUNG" w:value="DEVELOPMENT"/>
              <w:listItem w:displayText="ENERGIEEFFIZIENZ" w:value="ENERGY EFFICIENCY"/>
              <w:listItem w:displayText="FINANZWESEN" w:value="FINANCE"/>
              <w:listItem w:displayText="ALLGEMEINES MANAGEMENT" w:value="GENERAL MANAGEMENT"/>
              <w:listItem w:displayText="STRATEGISCHES KONZERNMARKETING" w:value="GROUP STRATEGIC MARKETING"/>
              <w:listItem w:displayText="TECHNOLOGISCHE KONZERNENTW." w:value="GROUP TECHNOLOGIC DEV"/>
              <w:listItem w:displayText="GESUNDHEIT, SICHERHEIT UND UMWELTSCHUTZ" w:value="HEALTH, SAFETY &amp; ENVIRONMENT"/>
              <w:listItem w:displayText="PERSONALWESEN" w:value="HUMAN RESOURCES"/>
              <w:listItem w:displayText="BRANCHE" w:value="INDUSTRY"/>
              <w:listItem w:displayText="INFORMATIONSTECHNOLOGIE" w:value="INFORMATION TECHNOLOGY"/>
              <w:listItem w:displayText="INDUSTRIALISIERUNG, SCHLANKE KOSTENSTRUKTUR" w:value="INDUSTRIALIZATION LEAN COSTS"/>
              <w:listItem w:displayText="RECHT" w:value="LEGAL"/>
              <w:listItem w:displayText="GEBÄUDEMANAGEMENT VON NEUBAUTEN" w:value="NEW BUILDING FACILITY MANAGEMENT"/>
              <w:listItem w:displayText="STROMREGELUNG UND ELEKTRISCHE SICHERHEIT" w:value="POWER CONTROL &amp; SAFETY"/>
              <w:listItem w:displayText="PROJEKTMANAGEMENT" w:value="PROJECT MANAGEMENT OFFICE"/>
              <w:listItem w:displayText="QUALITÄT" w:value="QUALITY"/>
              <w:listItem w:displayText="SERVICES" w:value="SERVICES"/>
              <w:listItem w:displayText="SOLARENERGIE" w:value="SOLAR POWER"/>
              <w:listItem w:displayText="LIEFERKETTE" w:value="SUPPLY CHAIN"/>
              <w:listItem w:displayText="NACHHALTIGE ENTWICKLUNG" w:value="SUSTAINABLE DEVELOPMENT"/>
            </w:comboBox>
          </w:sdtPr>
          <w:sdtEndPr/>
          <w:sdtContent>
            <w:p w14:paraId="1D94F6FF" w14:textId="77777777" w:rsidR="00E7020F" w:rsidRPr="00085EF1" w:rsidRDefault="00CF35C6" w:rsidP="00CF35C6">
              <w:pPr>
                <w:rPr>
                  <w:color w:val="FFFFFF" w:themeColor="background1"/>
                </w:rPr>
              </w:pPr>
              <w:r>
                <w:rPr>
                  <w:b/>
                  <w:caps/>
                  <w:sz w:val="18"/>
                  <w:szCs w:val="18"/>
                </w:rPr>
                <w:t>Socomec UK</w:t>
              </w:r>
            </w:p>
          </w:sdtContent>
        </w:sdt>
      </w:tc>
    </w:tr>
    <w:tr w:rsidR="002A4E3E" w:rsidRPr="00B853AF" w14:paraId="322A72EE" w14:textId="77777777" w:rsidTr="002A4E3E">
      <w:trPr>
        <w:trHeight w:hRule="exact" w:val="283"/>
      </w:trPr>
      <w:sdt>
        <w:sdtPr>
          <w:rPr>
            <w:b/>
            <w:caps/>
            <w:sz w:val="16"/>
            <w:szCs w:val="16"/>
          </w:rPr>
          <w:alias w:val="Dokumententyp"/>
          <w:tag w:val="Type of document"/>
          <w:id w:val="-1670942626"/>
          <w:lock w:val="sdtLocked"/>
          <w:comboBox>
            <w:listItem w:displayText="INTERNER VERMERK" w:value="INTERNAL MEMO"/>
            <w:listItem w:displayText="BERICHTSWESEN" w:value="REPORTING"/>
            <w:listItem w:displayText="SITZUNGSPROTOKOLL" w:value="MEETING MINUTES"/>
            <w:listItem w:displayText="DATENBLATT" w:value="SPECIFICATIONS SHEET"/>
            <w:listItem w:displayText="SONSTIGER (durch Ihren Dokumententyp ersetzen)" w:value="OTHER (replace by your type of doc)"/>
          </w:comboBox>
        </w:sdtPr>
        <w:sdtEndPr/>
        <w:sdtContent>
          <w:tc>
            <w:tcPr>
              <w:tcW w:w="4082" w:type="dxa"/>
              <w:tcBorders>
                <w:top w:val="single" w:sz="4" w:space="0" w:color="auto"/>
              </w:tcBorders>
              <w:shd w:val="clear" w:color="auto" w:fill="BFBFBF" w:themeFill="background1" w:themeFillShade="BF"/>
              <w:noWrap/>
              <w:vAlign w:val="center"/>
            </w:tcPr>
            <w:p w14:paraId="4AE79ACC" w14:textId="76624A97" w:rsidR="00E7020F" w:rsidRPr="002A191C" w:rsidRDefault="00CF35C6" w:rsidP="00307F1D">
              <w:pPr>
                <w:rPr>
                  <w:b/>
                  <w:sz w:val="16"/>
                  <w:szCs w:val="16"/>
                </w:rPr>
              </w:pPr>
              <w:r>
                <w:rPr>
                  <w:b/>
                  <w:caps/>
                  <w:sz w:val="16"/>
                  <w:szCs w:val="16"/>
                </w:rPr>
                <w:t>Leitartikel Juli 2021</w:t>
              </w:r>
            </w:p>
          </w:tc>
        </w:sdtContent>
      </w:sdt>
    </w:tr>
  </w:tbl>
  <w:p w14:paraId="2187E0BD" w14:textId="77777777" w:rsidR="0023466C" w:rsidRDefault="00E02DA5" w:rsidP="002645B6">
    <w:pPr>
      <w:tabs>
        <w:tab w:val="left" w:pos="4530"/>
      </w:tabs>
      <w:spacing w:after="0" w:line="240" w:lineRule="auto"/>
      <w:contextualSpacing/>
      <w:jc w:val="right"/>
      <w:rPr>
        <w:sz w:val="22"/>
        <w:szCs w:val="22"/>
      </w:rPr>
    </w:pPr>
    <w:r>
      <w:rPr>
        <w:noProof/>
        <w:sz w:val="22"/>
        <w:szCs w:val="22"/>
        <w:lang w:val="fr-FR" w:eastAsia="fr-FR"/>
      </w:rPr>
      <w:drawing>
        <wp:inline distT="0" distB="0" distL="0" distR="0" wp14:anchorId="3BCE0BA1" wp14:editId="6AA0E0E6">
          <wp:extent cx="2123998" cy="360000"/>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50_00.png"/>
                  <pic:cNvPicPr/>
                </pic:nvPicPr>
                <pic:blipFill>
                  <a:blip r:embed="rId1">
                    <a:extLst>
                      <a:ext uri="{28A0092B-C50C-407E-A947-70E740481C1C}">
                        <a14:useLocalDpi xmlns:a14="http://schemas.microsoft.com/office/drawing/2010/main" val="0"/>
                      </a:ext>
                    </a:extLst>
                  </a:blip>
                  <a:stretch>
                    <a:fillRect/>
                  </a:stretch>
                </pic:blipFill>
                <pic:spPr>
                  <a:xfrm>
                    <a:off x="0" y="0"/>
                    <a:ext cx="2123998" cy="360000"/>
                  </a:xfrm>
                  <a:prstGeom prst="rect">
                    <a:avLst/>
                  </a:prstGeom>
                </pic:spPr>
              </pic:pic>
            </a:graphicData>
          </a:graphic>
        </wp:inline>
      </w:drawing>
    </w:r>
  </w:p>
  <w:p w14:paraId="74C5890D" w14:textId="77777777" w:rsidR="0023466C" w:rsidRPr="00A17A71" w:rsidRDefault="0023466C" w:rsidP="0023466C">
    <w:pPr>
      <w:tabs>
        <w:tab w:val="left" w:pos="4530"/>
      </w:tabs>
      <w:spacing w:after="0" w:line="240" w:lineRule="auto"/>
      <w:contextualSpacing/>
      <w:rPr>
        <w:sz w:val="22"/>
        <w:szCs w:val="22"/>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2D661" w14:textId="77777777" w:rsidR="009F31AA" w:rsidRPr="00227234" w:rsidRDefault="00FA69EB" w:rsidP="00514799">
    <w:pPr>
      <w:tabs>
        <w:tab w:val="left" w:pos="3795"/>
        <w:tab w:val="center" w:pos="4535"/>
      </w:tabs>
      <w:ind w:left="-426" w:firstLine="426"/>
    </w:pPr>
    <w:r>
      <w:rPr>
        <w:noProof/>
        <w:lang w:val="fr-FR" w:eastAsia="fr-FR"/>
      </w:rPr>
      <mc:AlternateContent>
        <mc:Choice Requires="wps">
          <w:drawing>
            <wp:anchor distT="0" distB="0" distL="114300" distR="114300" simplePos="0" relativeHeight="251666432" behindDoc="0" locked="0" layoutInCell="1" allowOverlap="1" wp14:anchorId="38E0C759" wp14:editId="224C7B79">
              <wp:simplePos x="0" y="0"/>
              <wp:positionH relativeFrom="column">
                <wp:posOffset>-280670</wp:posOffset>
              </wp:positionH>
              <wp:positionV relativeFrom="paragraph">
                <wp:posOffset>-116205</wp:posOffset>
              </wp:positionV>
              <wp:extent cx="2649855" cy="224155"/>
              <wp:effectExtent l="0" t="0" r="17145" b="23495"/>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855" cy="224155"/>
                      </a:xfrm>
                      <a:prstGeom prst="rect">
                        <a:avLst/>
                      </a:prstGeom>
                      <a:solidFill>
                        <a:srgbClr val="000000"/>
                      </a:solidFill>
                      <a:ln w="9525">
                        <a:solidFill>
                          <a:srgbClr val="000000"/>
                        </a:solidFill>
                        <a:miter lim="800000"/>
                        <a:headEnd/>
                        <a:tailEnd/>
                      </a:ln>
                    </wps:spPr>
                    <wps:txbx>
                      <w:txbxContent>
                        <w:p w14:paraId="19186714" w14:textId="77777777" w:rsidR="009F31AA" w:rsidRPr="00CC7C3B" w:rsidRDefault="009F31AA" w:rsidP="002E1B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0C759" id="Rectangle 9" o:spid="_x0000_s1026" style="position:absolute;left:0;text-align:left;margin-left:-22.1pt;margin-top:-9.15pt;width:208.65pt;height:1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" fillcolor="black">
              <v:textbox>
                <w:txbxContent>
                  <w:p w14:paraId="19186714" w14:textId="77777777" w:rsidR="009F31AA" w:rsidRPr="00CC7C3B" w:rsidRDefault="009F31AA" w:rsidP="002E1B61"/>
                </w:txbxContent>
              </v:textbox>
            </v:rect>
          </w:pict>
        </mc:Fallback>
      </mc:AlternateContent>
    </w:r>
    <w:r>
      <w:rPr>
        <w:noProof/>
        <w:lang w:val="fr-FR" w:eastAsia="fr-FR"/>
      </w:rPr>
      <mc:AlternateContent>
        <mc:Choice Requires="wps">
          <w:drawing>
            <wp:anchor distT="0" distB="0" distL="114300" distR="114300" simplePos="0" relativeHeight="251667456" behindDoc="0" locked="0" layoutInCell="1" allowOverlap="1" wp14:anchorId="6B299823" wp14:editId="35BE65FC">
              <wp:simplePos x="0" y="0"/>
              <wp:positionH relativeFrom="column">
                <wp:posOffset>-271145</wp:posOffset>
              </wp:positionH>
              <wp:positionV relativeFrom="paragraph">
                <wp:posOffset>-116205</wp:posOffset>
              </wp:positionV>
              <wp:extent cx="2418715" cy="280035"/>
              <wp:effectExtent l="0" t="0" r="0" b="5715"/>
              <wp:wrapSquare wrapText="bothSides"/>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28003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sz w:val="20"/>
                              <w:szCs w:val="20"/>
                            </w:rPr>
                            <w:alias w:val="Zum Auswählen Ihres Community-Namens hier klicken"/>
                            <w:tag w:val="Click to select your community name"/>
                            <w:id w:val="-1900346214"/>
                            <w:comboBox>
                              <w:listItem w:displayText="Sonstiger (durch Ihren Community-Namen ersetzen)                                                                   " w:value="Other (replace with your community name )                                                                   "/>
                              <w:listItem w:displayText="STROMREGELUNG UND ELEKTRISCHE SICHERHEIT" w:value="POWER CONTROL &amp; SAFETY"/>
                              <w:listItem w:displayText="KRITISCHE STROMVERSORGUNG" w:value="CRITICAL POWER"/>
                              <w:listItem w:displayText="SOLARENERGIE" w:value="SOLAR"/>
                              <w:listItem w:displayText="ENERGIEEFFIZIENZ" w:value="ENERGY EFFICIENCY"/>
                              <w:listItem w:displayText="HANDEL" w:value="COMMERCIAL"/>
                              <w:listItem w:displayText="UNTERNEHMENSKOMMUNIKATION" w:value="CORPORATE COMMUNICATION"/>
                              <w:listItem w:displayText="FINANZWESEN" w:value="FINANCE"/>
                              <w:listItem w:displayText="ALLGEMEINES MANAGEMENT" w:value="GENERAL MANAGEMENT"/>
                              <w:listItem w:displayText="TECHNOLOGISCHE KONZERNENTWICKLUNG" w:value="GROUP TECHNOLOGIC DEVELOPMENT"/>
                              <w:listItem w:displayText="PERSONALWESEN" w:value="HUMAN RESSOURCES"/>
                              <w:listItem w:displayText="BRANCHE" w:value="INDUSTRY"/>
                              <w:listItem w:displayText="IT" w:value="IT"/>
                              <w:listItem w:displayText="LEAN PROMOTION" w:value="LEAN PROMOTION OFFICE"/>
                              <w:listItem w:displayText="RECHT" w:value="LEGAL"/>
                              <w:listItem w:displayText="LOGISTIK" w:value="LOGISTIC"/>
                              <w:listItem w:displayText="MARKETING" w:value="MARKETING"/>
                              <w:listItem w:displayText="PROJEKTMANAGEMENT" w:value="PROJECT MANAGEMENT OFFICE"/>
                              <w:listItem w:displayText="EINKAUF" w:value="PURCHASING"/>
                              <w:listItem w:displayText="QUALITÄT" w:value="QUALITY"/>
                            </w:comboBox>
                          </w:sdtPr>
                          <w:sdtEndPr/>
                          <w:sdtContent>
                            <w:p w14:paraId="59008B37" w14:textId="77777777" w:rsidR="009F31AA" w:rsidRPr="00A83DCF" w:rsidRDefault="009F31AA" w:rsidP="002E1B61">
                              <w:pPr>
                                <w:spacing w:after="0"/>
                                <w:rPr>
                                  <w:color w:val="FFFFFF" w:themeColor="background1"/>
                                </w:rPr>
                              </w:pPr>
                              <w:r>
                                <w:rPr>
                                  <w:b/>
                                  <w:sz w:val="20"/>
                                  <w:szCs w:val="20"/>
                                </w:rPr>
                                <w:t xml:space="preserve">WÄHLEN SIE IHRE COMMUNITY </w:t>
                              </w:r>
                            </w:p>
                          </w:sdtContent>
                        </w:sdt>
                        <w:p w14:paraId="04E9A4D6" w14:textId="77777777" w:rsidR="009F31AA" w:rsidRPr="00A83DCF" w:rsidRDefault="009F31AA" w:rsidP="002E1B61">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299823" id="_x0000_t202" coordsize="21600,21600" o:spt="202" path="m,l,21600r21600,l21600,xe">
              <v:stroke joinstyle="miter"/>
              <v:path gradientshapeok="t" o:connecttype="rect"/>
            </v:shapetype>
            <v:shape id="Text Box 10" o:spid="_x0000_s1027" type="#_x0000_t202" style="position:absolute;left:0;text-align:left;margin-left:-21.35pt;margin-top:-9.15pt;width:190.45pt;height:2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" filled="f" fillcolor="black" stroked="f">
              <v:textbox>
                <w:txbxContent>
                  <w:sdt>
                    <w:sdtPr>
                      <w:rPr>
                        <w:b/>
                        <w:sz w:val="20"/>
                        <w:szCs w:val="20"/>
                      </w:rPr>
                      <w:alias w:val="Zum Auswählen Ihres Community-Namens hier klicken"/>
                      <w:tag w:val="Click to select your community name"/>
                      <w:id w:val="-1900346214"/>
                      <w:comboBox>
                        <w:listItem w:displayText="Sonstiger (durch Ihren Community-Namen ersetzen)                                                                   " w:value="Other (replace with your community name )                                                                   "/>
                        <w:listItem w:displayText="STROMREGELUNG UND ELEKTRISCHE SICHERHEIT" w:value="POWER CONTROL &amp; SAFETY"/>
                        <w:listItem w:displayText="KRITISCHE STROMVERSORGUNG" w:value="CRITICAL POWER"/>
                        <w:listItem w:displayText="SOLARENERGIE" w:value="SOLAR"/>
                        <w:listItem w:displayText="ENERGIEEFFIZIENZ" w:value="ENERGY EFFICIENCY"/>
                        <w:listItem w:displayText="HANDEL" w:value="COMMERCIAL"/>
                        <w:listItem w:displayText="UNTERNEHMENSKOMMUNIKATION" w:value="CORPORATE COMMUNICATION"/>
                        <w:listItem w:displayText="FINANZWESEN" w:value="FINANCE"/>
                        <w:listItem w:displayText="ALLGEMEINES MANAGEMENT" w:value="GENERAL MANAGEMENT"/>
                        <w:listItem w:displayText="TECHNOLOGISCHE KONZERNENTWICKLUNG" w:value="GROUP TECHNOLOGIC DEVELOPMENT"/>
                        <w:listItem w:displayText="PERSONALWESEN" w:value="HUMAN RESSOURCES"/>
                        <w:listItem w:displayText="BRANCHE" w:value="INDUSTRY"/>
                        <w:listItem w:displayText="IT" w:value="IT"/>
                        <w:listItem w:displayText="LEAN PROMOTION" w:value="LEAN PROMOTION OFFICE"/>
                        <w:listItem w:displayText="RECHT" w:value="LEGAL"/>
                        <w:listItem w:displayText="LOGISTIK" w:value="LOGISTIC"/>
                        <w:listItem w:displayText="MARKETING" w:value="MARKETING"/>
                        <w:listItem w:displayText="PROJEKTMANAGEMENT" w:value="PROJECT MANAGEMENT OFFICE"/>
                        <w:listItem w:displayText="EINKAUF" w:value="PURCHASING"/>
                        <w:listItem w:displayText="QUALITÄT" w:value="QUALITY"/>
                      </w:comboBox>
                    </w:sdtPr>
                    <w:sdtEndPr/>
                    <w:sdtContent>
                      <w:p w14:paraId="59008B37" w14:textId="77777777" w:rsidR="009F31AA" w:rsidRPr="00A83DCF" w:rsidRDefault="009F31AA" w:rsidP="002E1B61">
                        <w:pPr>
                          <w:spacing w:after="0"/>
                          <w:rPr>
                            <w:color w:val="FFFFFF" w:themeColor="background1"/>
                          </w:rPr>
                        </w:pPr>
                        <w:r>
                          <w:rPr>
                            <w:b/>
                            <w:sz w:val="20"/>
                            <w:szCs w:val="20"/>
                          </w:rPr>
                          <w:t xml:space="preserve">WÄHLEN SIE IHRE COMMUNITY </w:t>
                        </w:r>
                      </w:p>
                    </w:sdtContent>
                  </w:sdt>
                  <w:p w14:paraId="04E9A4D6" w14:textId="77777777" w:rsidR="009F31AA" w:rsidRPr="00A83DCF" w:rsidRDefault="009F31AA" w:rsidP="002E1B61">
                    <w:pPr>
                      <w:rPr>
                        <w:lang w:val="en-US"/>
                      </w:rPr>
                    </w:pPr>
                  </w:p>
                </w:txbxContent>
              </v:textbox>
              <w10:wrap type="square"/>
            </v:shape>
          </w:pict>
        </mc:Fallback>
      </mc:AlternateContent>
    </w:r>
    <w:r>
      <w:rPr>
        <w:noProof/>
        <w:lang w:val="fr-FR" w:eastAsia="fr-FR"/>
      </w:rPr>
      <mc:AlternateContent>
        <mc:Choice Requires="wps">
          <w:drawing>
            <wp:anchor distT="0" distB="0" distL="114300" distR="114300" simplePos="0" relativeHeight="251665408" behindDoc="0" locked="0" layoutInCell="1" allowOverlap="1" wp14:anchorId="645B4458" wp14:editId="1C59CEF8">
              <wp:simplePos x="0" y="0"/>
              <wp:positionH relativeFrom="column">
                <wp:posOffset>-280670</wp:posOffset>
              </wp:positionH>
              <wp:positionV relativeFrom="paragraph">
                <wp:posOffset>107950</wp:posOffset>
              </wp:positionV>
              <wp:extent cx="2649855" cy="222885"/>
              <wp:effectExtent l="0" t="0" r="17145" b="24765"/>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855" cy="222885"/>
                      </a:xfrm>
                      <a:prstGeom prst="rect">
                        <a:avLst/>
                      </a:prstGeom>
                      <a:solidFill>
                        <a:srgbClr val="BFBFBF"/>
                      </a:solidFill>
                      <a:ln w="9525">
                        <a:solidFill>
                          <a:srgbClr val="BFBFBF"/>
                        </a:solidFill>
                        <a:miter lim="800000"/>
                        <a:headEnd/>
                        <a:tailEnd/>
                      </a:ln>
                    </wps:spPr>
                    <wps:txbx>
                      <w:txbxContent>
                        <w:p w14:paraId="53B25B4F" w14:textId="77777777" w:rsidR="009F31AA" w:rsidRPr="009D3603" w:rsidRDefault="009F31AA" w:rsidP="002E1B61">
                          <w:pPr>
                            <w:rPr>
                              <w:b/>
                              <w:sz w:val="18"/>
                              <w:szCs w:val="18"/>
                            </w:rPr>
                          </w:pPr>
                          <w:r>
                            <w:rPr>
                              <w:b/>
                              <w:sz w:val="18"/>
                              <w:szCs w:val="18"/>
                            </w:rPr>
                            <w:t>INTERNER VERMERK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B4458" id="Rectangle 8" o:spid="_x0000_s1028" style="position:absolute;left:0;text-align:left;margin-left:-22.1pt;margin-top:8.5pt;width:208.65pt;height:1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" fillcolor="#bfbfbf" strokecolor="#bfbfbf">
              <v:textbox>
                <w:txbxContent>
                  <w:p w14:paraId="53B25B4F" w14:textId="77777777" w:rsidR="009F31AA" w:rsidRPr="009D3603" w:rsidRDefault="009F31AA" w:rsidP="002E1B61">
                    <w:pPr>
                      <w:rPr>
                        <w:b/>
                        <w:sz w:val="18"/>
                        <w:szCs w:val="18"/>
                      </w:rPr>
                    </w:pPr>
                    <w:r>
                      <w:rPr>
                        <w:b/>
                        <w:sz w:val="18"/>
                        <w:szCs w:val="18"/>
                      </w:rPr>
                      <w:t>INTERNER VERMERK</w:t>
                    </w:r>
                  </w:p>
                </w:txbxContent>
              </v:textbox>
            </v:rect>
          </w:pict>
        </mc:Fallback>
      </mc:AlternateContent>
    </w:r>
    <w:r>
      <w:rPr>
        <w:noProof/>
        <w:lang w:val="fr-FR" w:eastAsia="fr-FR"/>
      </w:rPr>
      <w:drawing>
        <wp:anchor distT="0" distB="0" distL="114300" distR="114300" simplePos="0" relativeHeight="251668480" behindDoc="0" locked="0" layoutInCell="1" allowOverlap="1" wp14:anchorId="3C65C242" wp14:editId="26DA205D">
          <wp:simplePos x="0" y="0"/>
          <wp:positionH relativeFrom="column">
            <wp:posOffset>4138930</wp:posOffset>
          </wp:positionH>
          <wp:positionV relativeFrom="paragraph">
            <wp:posOffset>-440055</wp:posOffset>
          </wp:positionV>
          <wp:extent cx="2514600" cy="752475"/>
          <wp:effectExtent l="19050" t="0" r="0" b="0"/>
          <wp:wrapSquare wrapText="bothSides"/>
          <wp:docPr id="7" name="Image 7" descr="logo-Groupe-pou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Groupe-pour-Word"/>
                  <pic:cNvPicPr>
                    <a:picLocks noChangeAspect="1" noChangeArrowheads="1"/>
                  </pic:cNvPicPr>
                </pic:nvPicPr>
                <pic:blipFill>
                  <a:blip r:embed="rId1" cstate="print"/>
                  <a:srcRect/>
                  <a:stretch>
                    <a:fillRect/>
                  </a:stretch>
                </pic:blipFill>
                <pic:spPr bwMode="auto">
                  <a:xfrm>
                    <a:off x="0" y="0"/>
                    <a:ext cx="2514600" cy="752475"/>
                  </a:xfrm>
                  <a:prstGeom prst="rect">
                    <a:avLst/>
                  </a:prstGeom>
                  <a:noFill/>
                  <a:ln w="9525">
                    <a:noFill/>
                    <a:miter lim="800000"/>
                    <a:headEnd/>
                    <a:tailEnd/>
                  </a:ln>
                </pic:spPr>
              </pic:pic>
            </a:graphicData>
          </a:graphic>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B6ABF"/>
    <w:multiLevelType w:val="hybridMultilevel"/>
    <w:tmpl w:val="D526BA3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0F376077"/>
    <w:multiLevelType w:val="hybridMultilevel"/>
    <w:tmpl w:val="297252A2"/>
    <w:lvl w:ilvl="0" w:tplc="E73213B6">
      <w:start w:val="1"/>
      <w:numFmt w:val="bullet"/>
      <w:lvlText w:val=""/>
      <w:lvlJc w:val="left"/>
      <w:pPr>
        <w:ind w:left="360" w:hanging="360"/>
      </w:pPr>
      <w:rPr>
        <w:rFonts w:ascii="Symbol" w:hAnsi="Symbol" w:hint="default"/>
        <w:color w:val="auto"/>
      </w:rPr>
    </w:lvl>
    <w:lvl w:ilvl="1" w:tplc="84902C24">
      <w:numFmt w:val="bullet"/>
      <w:pStyle w:val="Socotiret"/>
      <w:lvlText w:val="-"/>
      <w:lvlJc w:val="left"/>
      <w:pPr>
        <w:ind w:left="1080" w:hanging="360"/>
      </w:pPr>
      <w:rPr>
        <w:rFonts w:ascii="Arial" w:eastAsiaTheme="minorHAnsi"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1D52FB9"/>
    <w:multiLevelType w:val="hybridMultilevel"/>
    <w:tmpl w:val="AFF83620"/>
    <w:lvl w:ilvl="0" w:tplc="CA8E300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B48190F"/>
    <w:multiLevelType w:val="hybridMultilevel"/>
    <w:tmpl w:val="FB04679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36C147D6"/>
    <w:multiLevelType w:val="hybridMultilevel"/>
    <w:tmpl w:val="2352718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379C2531"/>
    <w:multiLevelType w:val="hybridMultilevel"/>
    <w:tmpl w:val="0AEAF56C"/>
    <w:lvl w:ilvl="0" w:tplc="EA84840E">
      <w:start w:val="1"/>
      <w:numFmt w:val="bullet"/>
      <w:lvlText w:val="•"/>
      <w:lvlJc w:val="left"/>
      <w:pPr>
        <w:tabs>
          <w:tab w:val="num" w:pos="720"/>
        </w:tabs>
        <w:ind w:left="720" w:hanging="360"/>
      </w:pPr>
      <w:rPr>
        <w:rFonts w:ascii="Arial" w:hAnsi="Arial" w:hint="default"/>
      </w:rPr>
    </w:lvl>
    <w:lvl w:ilvl="1" w:tplc="AEDEEC1E" w:tentative="1">
      <w:start w:val="1"/>
      <w:numFmt w:val="bullet"/>
      <w:lvlText w:val="•"/>
      <w:lvlJc w:val="left"/>
      <w:pPr>
        <w:tabs>
          <w:tab w:val="num" w:pos="1440"/>
        </w:tabs>
        <w:ind w:left="1440" w:hanging="360"/>
      </w:pPr>
      <w:rPr>
        <w:rFonts w:ascii="Arial" w:hAnsi="Arial" w:hint="default"/>
      </w:rPr>
    </w:lvl>
    <w:lvl w:ilvl="2" w:tplc="DB283794" w:tentative="1">
      <w:start w:val="1"/>
      <w:numFmt w:val="bullet"/>
      <w:lvlText w:val="•"/>
      <w:lvlJc w:val="left"/>
      <w:pPr>
        <w:tabs>
          <w:tab w:val="num" w:pos="2160"/>
        </w:tabs>
        <w:ind w:left="2160" w:hanging="360"/>
      </w:pPr>
      <w:rPr>
        <w:rFonts w:ascii="Arial" w:hAnsi="Arial" w:hint="default"/>
      </w:rPr>
    </w:lvl>
    <w:lvl w:ilvl="3" w:tplc="7FE4DA22" w:tentative="1">
      <w:start w:val="1"/>
      <w:numFmt w:val="bullet"/>
      <w:lvlText w:val="•"/>
      <w:lvlJc w:val="left"/>
      <w:pPr>
        <w:tabs>
          <w:tab w:val="num" w:pos="2880"/>
        </w:tabs>
        <w:ind w:left="2880" w:hanging="360"/>
      </w:pPr>
      <w:rPr>
        <w:rFonts w:ascii="Arial" w:hAnsi="Arial" w:hint="default"/>
      </w:rPr>
    </w:lvl>
    <w:lvl w:ilvl="4" w:tplc="D8048B80" w:tentative="1">
      <w:start w:val="1"/>
      <w:numFmt w:val="bullet"/>
      <w:lvlText w:val="•"/>
      <w:lvlJc w:val="left"/>
      <w:pPr>
        <w:tabs>
          <w:tab w:val="num" w:pos="3600"/>
        </w:tabs>
        <w:ind w:left="3600" w:hanging="360"/>
      </w:pPr>
      <w:rPr>
        <w:rFonts w:ascii="Arial" w:hAnsi="Arial" w:hint="default"/>
      </w:rPr>
    </w:lvl>
    <w:lvl w:ilvl="5" w:tplc="3A38073A" w:tentative="1">
      <w:start w:val="1"/>
      <w:numFmt w:val="bullet"/>
      <w:lvlText w:val="•"/>
      <w:lvlJc w:val="left"/>
      <w:pPr>
        <w:tabs>
          <w:tab w:val="num" w:pos="4320"/>
        </w:tabs>
        <w:ind w:left="4320" w:hanging="360"/>
      </w:pPr>
      <w:rPr>
        <w:rFonts w:ascii="Arial" w:hAnsi="Arial" w:hint="default"/>
      </w:rPr>
    </w:lvl>
    <w:lvl w:ilvl="6" w:tplc="9580EF46" w:tentative="1">
      <w:start w:val="1"/>
      <w:numFmt w:val="bullet"/>
      <w:lvlText w:val="•"/>
      <w:lvlJc w:val="left"/>
      <w:pPr>
        <w:tabs>
          <w:tab w:val="num" w:pos="5040"/>
        </w:tabs>
        <w:ind w:left="5040" w:hanging="360"/>
      </w:pPr>
      <w:rPr>
        <w:rFonts w:ascii="Arial" w:hAnsi="Arial" w:hint="default"/>
      </w:rPr>
    </w:lvl>
    <w:lvl w:ilvl="7" w:tplc="D5EA12B2" w:tentative="1">
      <w:start w:val="1"/>
      <w:numFmt w:val="bullet"/>
      <w:lvlText w:val="•"/>
      <w:lvlJc w:val="left"/>
      <w:pPr>
        <w:tabs>
          <w:tab w:val="num" w:pos="5760"/>
        </w:tabs>
        <w:ind w:left="5760" w:hanging="360"/>
      </w:pPr>
      <w:rPr>
        <w:rFonts w:ascii="Arial" w:hAnsi="Arial" w:hint="default"/>
      </w:rPr>
    </w:lvl>
    <w:lvl w:ilvl="8" w:tplc="B00A0CF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3A260C5"/>
    <w:multiLevelType w:val="multilevel"/>
    <w:tmpl w:val="324CF0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pStyle w:val="SocoPuce"/>
      <w:lvlText w:val=""/>
      <w:lvlJc w:val="left"/>
      <w:pPr>
        <w:ind w:left="786"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4E2B1306"/>
    <w:multiLevelType w:val="hybridMultilevel"/>
    <w:tmpl w:val="0FF47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9744A8"/>
    <w:multiLevelType w:val="hybridMultilevel"/>
    <w:tmpl w:val="32AA1810"/>
    <w:lvl w:ilvl="0" w:tplc="A7308E6A">
      <w:start w:val="1"/>
      <w:numFmt w:val="bullet"/>
      <w:lvlText w:val="•"/>
      <w:lvlJc w:val="left"/>
      <w:pPr>
        <w:tabs>
          <w:tab w:val="num" w:pos="720"/>
        </w:tabs>
        <w:ind w:left="720" w:hanging="360"/>
      </w:pPr>
      <w:rPr>
        <w:rFonts w:ascii="Arial" w:hAnsi="Arial" w:hint="default"/>
      </w:rPr>
    </w:lvl>
    <w:lvl w:ilvl="1" w:tplc="13A646EA" w:tentative="1">
      <w:start w:val="1"/>
      <w:numFmt w:val="bullet"/>
      <w:lvlText w:val="•"/>
      <w:lvlJc w:val="left"/>
      <w:pPr>
        <w:tabs>
          <w:tab w:val="num" w:pos="1440"/>
        </w:tabs>
        <w:ind w:left="1440" w:hanging="360"/>
      </w:pPr>
      <w:rPr>
        <w:rFonts w:ascii="Arial" w:hAnsi="Arial" w:hint="default"/>
      </w:rPr>
    </w:lvl>
    <w:lvl w:ilvl="2" w:tplc="CB1C724C" w:tentative="1">
      <w:start w:val="1"/>
      <w:numFmt w:val="bullet"/>
      <w:lvlText w:val="•"/>
      <w:lvlJc w:val="left"/>
      <w:pPr>
        <w:tabs>
          <w:tab w:val="num" w:pos="2160"/>
        </w:tabs>
        <w:ind w:left="2160" w:hanging="360"/>
      </w:pPr>
      <w:rPr>
        <w:rFonts w:ascii="Arial" w:hAnsi="Arial" w:hint="default"/>
      </w:rPr>
    </w:lvl>
    <w:lvl w:ilvl="3" w:tplc="488C98BA" w:tentative="1">
      <w:start w:val="1"/>
      <w:numFmt w:val="bullet"/>
      <w:lvlText w:val="•"/>
      <w:lvlJc w:val="left"/>
      <w:pPr>
        <w:tabs>
          <w:tab w:val="num" w:pos="2880"/>
        </w:tabs>
        <w:ind w:left="2880" w:hanging="360"/>
      </w:pPr>
      <w:rPr>
        <w:rFonts w:ascii="Arial" w:hAnsi="Arial" w:hint="default"/>
      </w:rPr>
    </w:lvl>
    <w:lvl w:ilvl="4" w:tplc="C53C3F98" w:tentative="1">
      <w:start w:val="1"/>
      <w:numFmt w:val="bullet"/>
      <w:lvlText w:val="•"/>
      <w:lvlJc w:val="left"/>
      <w:pPr>
        <w:tabs>
          <w:tab w:val="num" w:pos="3600"/>
        </w:tabs>
        <w:ind w:left="3600" w:hanging="360"/>
      </w:pPr>
      <w:rPr>
        <w:rFonts w:ascii="Arial" w:hAnsi="Arial" w:hint="default"/>
      </w:rPr>
    </w:lvl>
    <w:lvl w:ilvl="5" w:tplc="345AE0E6" w:tentative="1">
      <w:start w:val="1"/>
      <w:numFmt w:val="bullet"/>
      <w:lvlText w:val="•"/>
      <w:lvlJc w:val="left"/>
      <w:pPr>
        <w:tabs>
          <w:tab w:val="num" w:pos="4320"/>
        </w:tabs>
        <w:ind w:left="4320" w:hanging="360"/>
      </w:pPr>
      <w:rPr>
        <w:rFonts w:ascii="Arial" w:hAnsi="Arial" w:hint="default"/>
      </w:rPr>
    </w:lvl>
    <w:lvl w:ilvl="6" w:tplc="9512699C" w:tentative="1">
      <w:start w:val="1"/>
      <w:numFmt w:val="bullet"/>
      <w:lvlText w:val="•"/>
      <w:lvlJc w:val="left"/>
      <w:pPr>
        <w:tabs>
          <w:tab w:val="num" w:pos="5040"/>
        </w:tabs>
        <w:ind w:left="5040" w:hanging="360"/>
      </w:pPr>
      <w:rPr>
        <w:rFonts w:ascii="Arial" w:hAnsi="Arial" w:hint="default"/>
      </w:rPr>
    </w:lvl>
    <w:lvl w:ilvl="7" w:tplc="1428C534" w:tentative="1">
      <w:start w:val="1"/>
      <w:numFmt w:val="bullet"/>
      <w:lvlText w:val="•"/>
      <w:lvlJc w:val="left"/>
      <w:pPr>
        <w:tabs>
          <w:tab w:val="num" w:pos="5760"/>
        </w:tabs>
        <w:ind w:left="5760" w:hanging="360"/>
      </w:pPr>
      <w:rPr>
        <w:rFonts w:ascii="Arial" w:hAnsi="Arial" w:hint="default"/>
      </w:rPr>
    </w:lvl>
    <w:lvl w:ilvl="8" w:tplc="D1B0CBE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0DC1696"/>
    <w:multiLevelType w:val="hybridMultilevel"/>
    <w:tmpl w:val="7F1E19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847021"/>
    <w:multiLevelType w:val="hybridMultilevel"/>
    <w:tmpl w:val="F16435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642D72"/>
    <w:multiLevelType w:val="hybridMultilevel"/>
    <w:tmpl w:val="185CD9C8"/>
    <w:lvl w:ilvl="0" w:tplc="E8F6BAF0">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921D7E"/>
    <w:multiLevelType w:val="hybridMultilevel"/>
    <w:tmpl w:val="4A02B5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FD2FE6"/>
    <w:multiLevelType w:val="hybridMultilevel"/>
    <w:tmpl w:val="B3F2FB7E"/>
    <w:lvl w:ilvl="0" w:tplc="C68ED9EC">
      <w:start w:val="1"/>
      <w:numFmt w:val="bullet"/>
      <w:lvlText w:val="•"/>
      <w:lvlJc w:val="left"/>
      <w:pPr>
        <w:tabs>
          <w:tab w:val="num" w:pos="720"/>
        </w:tabs>
        <w:ind w:left="720" w:hanging="360"/>
      </w:pPr>
      <w:rPr>
        <w:rFonts w:ascii="Arial" w:hAnsi="Arial" w:hint="default"/>
      </w:rPr>
    </w:lvl>
    <w:lvl w:ilvl="1" w:tplc="D772B96A" w:tentative="1">
      <w:start w:val="1"/>
      <w:numFmt w:val="bullet"/>
      <w:lvlText w:val="•"/>
      <w:lvlJc w:val="left"/>
      <w:pPr>
        <w:tabs>
          <w:tab w:val="num" w:pos="1440"/>
        </w:tabs>
        <w:ind w:left="1440" w:hanging="360"/>
      </w:pPr>
      <w:rPr>
        <w:rFonts w:ascii="Arial" w:hAnsi="Arial" w:hint="default"/>
      </w:rPr>
    </w:lvl>
    <w:lvl w:ilvl="2" w:tplc="BF3E31EC" w:tentative="1">
      <w:start w:val="1"/>
      <w:numFmt w:val="bullet"/>
      <w:lvlText w:val="•"/>
      <w:lvlJc w:val="left"/>
      <w:pPr>
        <w:tabs>
          <w:tab w:val="num" w:pos="2160"/>
        </w:tabs>
        <w:ind w:left="2160" w:hanging="360"/>
      </w:pPr>
      <w:rPr>
        <w:rFonts w:ascii="Arial" w:hAnsi="Arial" w:hint="default"/>
      </w:rPr>
    </w:lvl>
    <w:lvl w:ilvl="3" w:tplc="73FC0450" w:tentative="1">
      <w:start w:val="1"/>
      <w:numFmt w:val="bullet"/>
      <w:lvlText w:val="•"/>
      <w:lvlJc w:val="left"/>
      <w:pPr>
        <w:tabs>
          <w:tab w:val="num" w:pos="2880"/>
        </w:tabs>
        <w:ind w:left="2880" w:hanging="360"/>
      </w:pPr>
      <w:rPr>
        <w:rFonts w:ascii="Arial" w:hAnsi="Arial" w:hint="default"/>
      </w:rPr>
    </w:lvl>
    <w:lvl w:ilvl="4" w:tplc="C7DA983C" w:tentative="1">
      <w:start w:val="1"/>
      <w:numFmt w:val="bullet"/>
      <w:lvlText w:val="•"/>
      <w:lvlJc w:val="left"/>
      <w:pPr>
        <w:tabs>
          <w:tab w:val="num" w:pos="3600"/>
        </w:tabs>
        <w:ind w:left="3600" w:hanging="360"/>
      </w:pPr>
      <w:rPr>
        <w:rFonts w:ascii="Arial" w:hAnsi="Arial" w:hint="default"/>
      </w:rPr>
    </w:lvl>
    <w:lvl w:ilvl="5" w:tplc="C1D6DB3A" w:tentative="1">
      <w:start w:val="1"/>
      <w:numFmt w:val="bullet"/>
      <w:lvlText w:val="•"/>
      <w:lvlJc w:val="left"/>
      <w:pPr>
        <w:tabs>
          <w:tab w:val="num" w:pos="4320"/>
        </w:tabs>
        <w:ind w:left="4320" w:hanging="360"/>
      </w:pPr>
      <w:rPr>
        <w:rFonts w:ascii="Arial" w:hAnsi="Arial" w:hint="default"/>
      </w:rPr>
    </w:lvl>
    <w:lvl w:ilvl="6" w:tplc="B964BB54" w:tentative="1">
      <w:start w:val="1"/>
      <w:numFmt w:val="bullet"/>
      <w:lvlText w:val="•"/>
      <w:lvlJc w:val="left"/>
      <w:pPr>
        <w:tabs>
          <w:tab w:val="num" w:pos="5040"/>
        </w:tabs>
        <w:ind w:left="5040" w:hanging="360"/>
      </w:pPr>
      <w:rPr>
        <w:rFonts w:ascii="Arial" w:hAnsi="Arial" w:hint="default"/>
      </w:rPr>
    </w:lvl>
    <w:lvl w:ilvl="7" w:tplc="FFB08ECA" w:tentative="1">
      <w:start w:val="1"/>
      <w:numFmt w:val="bullet"/>
      <w:lvlText w:val="•"/>
      <w:lvlJc w:val="left"/>
      <w:pPr>
        <w:tabs>
          <w:tab w:val="num" w:pos="5760"/>
        </w:tabs>
        <w:ind w:left="5760" w:hanging="360"/>
      </w:pPr>
      <w:rPr>
        <w:rFonts w:ascii="Arial" w:hAnsi="Arial" w:hint="default"/>
      </w:rPr>
    </w:lvl>
    <w:lvl w:ilvl="8" w:tplc="6E6E07C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6421BEC"/>
    <w:multiLevelType w:val="hybridMultilevel"/>
    <w:tmpl w:val="DA44E050"/>
    <w:lvl w:ilvl="0" w:tplc="073CD91A">
      <w:start w:val="1"/>
      <w:numFmt w:val="bullet"/>
      <w:lvlText w:val="•"/>
      <w:lvlJc w:val="left"/>
      <w:pPr>
        <w:tabs>
          <w:tab w:val="num" w:pos="720"/>
        </w:tabs>
        <w:ind w:left="720" w:hanging="360"/>
      </w:pPr>
      <w:rPr>
        <w:rFonts w:ascii="Arial" w:hAnsi="Arial" w:hint="default"/>
      </w:rPr>
    </w:lvl>
    <w:lvl w:ilvl="1" w:tplc="5CCEDC2A" w:tentative="1">
      <w:start w:val="1"/>
      <w:numFmt w:val="bullet"/>
      <w:lvlText w:val="•"/>
      <w:lvlJc w:val="left"/>
      <w:pPr>
        <w:tabs>
          <w:tab w:val="num" w:pos="1440"/>
        </w:tabs>
        <w:ind w:left="1440" w:hanging="360"/>
      </w:pPr>
      <w:rPr>
        <w:rFonts w:ascii="Arial" w:hAnsi="Arial" w:hint="default"/>
      </w:rPr>
    </w:lvl>
    <w:lvl w:ilvl="2" w:tplc="BF603AEC" w:tentative="1">
      <w:start w:val="1"/>
      <w:numFmt w:val="bullet"/>
      <w:lvlText w:val="•"/>
      <w:lvlJc w:val="left"/>
      <w:pPr>
        <w:tabs>
          <w:tab w:val="num" w:pos="2160"/>
        </w:tabs>
        <w:ind w:left="2160" w:hanging="360"/>
      </w:pPr>
      <w:rPr>
        <w:rFonts w:ascii="Arial" w:hAnsi="Arial" w:hint="default"/>
      </w:rPr>
    </w:lvl>
    <w:lvl w:ilvl="3" w:tplc="E502418E" w:tentative="1">
      <w:start w:val="1"/>
      <w:numFmt w:val="bullet"/>
      <w:lvlText w:val="•"/>
      <w:lvlJc w:val="left"/>
      <w:pPr>
        <w:tabs>
          <w:tab w:val="num" w:pos="2880"/>
        </w:tabs>
        <w:ind w:left="2880" w:hanging="360"/>
      </w:pPr>
      <w:rPr>
        <w:rFonts w:ascii="Arial" w:hAnsi="Arial" w:hint="default"/>
      </w:rPr>
    </w:lvl>
    <w:lvl w:ilvl="4" w:tplc="4CAA9556" w:tentative="1">
      <w:start w:val="1"/>
      <w:numFmt w:val="bullet"/>
      <w:lvlText w:val="•"/>
      <w:lvlJc w:val="left"/>
      <w:pPr>
        <w:tabs>
          <w:tab w:val="num" w:pos="3600"/>
        </w:tabs>
        <w:ind w:left="3600" w:hanging="360"/>
      </w:pPr>
      <w:rPr>
        <w:rFonts w:ascii="Arial" w:hAnsi="Arial" w:hint="default"/>
      </w:rPr>
    </w:lvl>
    <w:lvl w:ilvl="5" w:tplc="886E533C" w:tentative="1">
      <w:start w:val="1"/>
      <w:numFmt w:val="bullet"/>
      <w:lvlText w:val="•"/>
      <w:lvlJc w:val="left"/>
      <w:pPr>
        <w:tabs>
          <w:tab w:val="num" w:pos="4320"/>
        </w:tabs>
        <w:ind w:left="4320" w:hanging="360"/>
      </w:pPr>
      <w:rPr>
        <w:rFonts w:ascii="Arial" w:hAnsi="Arial" w:hint="default"/>
      </w:rPr>
    </w:lvl>
    <w:lvl w:ilvl="6" w:tplc="A7E2F2C6" w:tentative="1">
      <w:start w:val="1"/>
      <w:numFmt w:val="bullet"/>
      <w:lvlText w:val="•"/>
      <w:lvlJc w:val="left"/>
      <w:pPr>
        <w:tabs>
          <w:tab w:val="num" w:pos="5040"/>
        </w:tabs>
        <w:ind w:left="5040" w:hanging="360"/>
      </w:pPr>
      <w:rPr>
        <w:rFonts w:ascii="Arial" w:hAnsi="Arial" w:hint="default"/>
      </w:rPr>
    </w:lvl>
    <w:lvl w:ilvl="7" w:tplc="2B886046" w:tentative="1">
      <w:start w:val="1"/>
      <w:numFmt w:val="bullet"/>
      <w:lvlText w:val="•"/>
      <w:lvlJc w:val="left"/>
      <w:pPr>
        <w:tabs>
          <w:tab w:val="num" w:pos="5760"/>
        </w:tabs>
        <w:ind w:left="5760" w:hanging="360"/>
      </w:pPr>
      <w:rPr>
        <w:rFonts w:ascii="Arial" w:hAnsi="Arial" w:hint="default"/>
      </w:rPr>
    </w:lvl>
    <w:lvl w:ilvl="8" w:tplc="C2141A5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9575502"/>
    <w:multiLevelType w:val="hybridMultilevel"/>
    <w:tmpl w:val="C932032A"/>
    <w:lvl w:ilvl="0" w:tplc="DE4ED734">
      <w:start w:val="1"/>
      <w:numFmt w:val="bullet"/>
      <w:lvlText w:val="•"/>
      <w:lvlJc w:val="left"/>
      <w:pPr>
        <w:tabs>
          <w:tab w:val="num" w:pos="720"/>
        </w:tabs>
        <w:ind w:left="720" w:hanging="360"/>
      </w:pPr>
      <w:rPr>
        <w:rFonts w:ascii="Arial" w:hAnsi="Arial" w:hint="default"/>
      </w:rPr>
    </w:lvl>
    <w:lvl w:ilvl="1" w:tplc="832839DE" w:tentative="1">
      <w:start w:val="1"/>
      <w:numFmt w:val="bullet"/>
      <w:lvlText w:val="•"/>
      <w:lvlJc w:val="left"/>
      <w:pPr>
        <w:tabs>
          <w:tab w:val="num" w:pos="1440"/>
        </w:tabs>
        <w:ind w:left="1440" w:hanging="360"/>
      </w:pPr>
      <w:rPr>
        <w:rFonts w:ascii="Arial" w:hAnsi="Arial" w:hint="default"/>
      </w:rPr>
    </w:lvl>
    <w:lvl w:ilvl="2" w:tplc="854C4282" w:tentative="1">
      <w:start w:val="1"/>
      <w:numFmt w:val="bullet"/>
      <w:lvlText w:val="•"/>
      <w:lvlJc w:val="left"/>
      <w:pPr>
        <w:tabs>
          <w:tab w:val="num" w:pos="2160"/>
        </w:tabs>
        <w:ind w:left="2160" w:hanging="360"/>
      </w:pPr>
      <w:rPr>
        <w:rFonts w:ascii="Arial" w:hAnsi="Arial" w:hint="default"/>
      </w:rPr>
    </w:lvl>
    <w:lvl w:ilvl="3" w:tplc="ED9C1A22" w:tentative="1">
      <w:start w:val="1"/>
      <w:numFmt w:val="bullet"/>
      <w:lvlText w:val="•"/>
      <w:lvlJc w:val="left"/>
      <w:pPr>
        <w:tabs>
          <w:tab w:val="num" w:pos="2880"/>
        </w:tabs>
        <w:ind w:left="2880" w:hanging="360"/>
      </w:pPr>
      <w:rPr>
        <w:rFonts w:ascii="Arial" w:hAnsi="Arial" w:hint="default"/>
      </w:rPr>
    </w:lvl>
    <w:lvl w:ilvl="4" w:tplc="E6E0DF72" w:tentative="1">
      <w:start w:val="1"/>
      <w:numFmt w:val="bullet"/>
      <w:lvlText w:val="•"/>
      <w:lvlJc w:val="left"/>
      <w:pPr>
        <w:tabs>
          <w:tab w:val="num" w:pos="3600"/>
        </w:tabs>
        <w:ind w:left="3600" w:hanging="360"/>
      </w:pPr>
      <w:rPr>
        <w:rFonts w:ascii="Arial" w:hAnsi="Arial" w:hint="default"/>
      </w:rPr>
    </w:lvl>
    <w:lvl w:ilvl="5" w:tplc="B3542B48" w:tentative="1">
      <w:start w:val="1"/>
      <w:numFmt w:val="bullet"/>
      <w:lvlText w:val="•"/>
      <w:lvlJc w:val="left"/>
      <w:pPr>
        <w:tabs>
          <w:tab w:val="num" w:pos="4320"/>
        </w:tabs>
        <w:ind w:left="4320" w:hanging="360"/>
      </w:pPr>
      <w:rPr>
        <w:rFonts w:ascii="Arial" w:hAnsi="Arial" w:hint="default"/>
      </w:rPr>
    </w:lvl>
    <w:lvl w:ilvl="6" w:tplc="BDC0F420" w:tentative="1">
      <w:start w:val="1"/>
      <w:numFmt w:val="bullet"/>
      <w:lvlText w:val="•"/>
      <w:lvlJc w:val="left"/>
      <w:pPr>
        <w:tabs>
          <w:tab w:val="num" w:pos="5040"/>
        </w:tabs>
        <w:ind w:left="5040" w:hanging="360"/>
      </w:pPr>
      <w:rPr>
        <w:rFonts w:ascii="Arial" w:hAnsi="Arial" w:hint="default"/>
      </w:rPr>
    </w:lvl>
    <w:lvl w:ilvl="7" w:tplc="10BA219C" w:tentative="1">
      <w:start w:val="1"/>
      <w:numFmt w:val="bullet"/>
      <w:lvlText w:val="•"/>
      <w:lvlJc w:val="left"/>
      <w:pPr>
        <w:tabs>
          <w:tab w:val="num" w:pos="5760"/>
        </w:tabs>
        <w:ind w:left="5760" w:hanging="360"/>
      </w:pPr>
      <w:rPr>
        <w:rFonts w:ascii="Arial" w:hAnsi="Arial" w:hint="default"/>
      </w:rPr>
    </w:lvl>
    <w:lvl w:ilvl="8" w:tplc="D966B104"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1"/>
  </w:num>
  <w:num w:numId="3">
    <w:abstractNumId w:val="11"/>
  </w:num>
  <w:num w:numId="4">
    <w:abstractNumId w:val="2"/>
  </w:num>
  <w:num w:numId="5">
    <w:abstractNumId w:val="10"/>
  </w:num>
  <w:num w:numId="6">
    <w:abstractNumId w:val="7"/>
  </w:num>
  <w:num w:numId="7">
    <w:abstractNumId w:val="3"/>
  </w:num>
  <w:num w:numId="8">
    <w:abstractNumId w:val="4"/>
  </w:num>
  <w:num w:numId="9">
    <w:abstractNumId w:val="0"/>
  </w:num>
  <w:num w:numId="10">
    <w:abstractNumId w:val="14"/>
  </w:num>
  <w:num w:numId="11">
    <w:abstractNumId w:val="13"/>
  </w:num>
  <w:num w:numId="12">
    <w:abstractNumId w:val="15"/>
  </w:num>
  <w:num w:numId="13">
    <w:abstractNumId w:val="5"/>
  </w:num>
  <w:num w:numId="14">
    <w:abstractNumId w:val="8"/>
  </w:num>
  <w:num w:numId="15">
    <w:abstractNumId w:val="9"/>
  </w:num>
  <w:num w:numId="16">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defaultTabStop w:val="567"/>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30B"/>
    <w:rsid w:val="0000181E"/>
    <w:rsid w:val="00001C27"/>
    <w:rsid w:val="00003A91"/>
    <w:rsid w:val="0000491E"/>
    <w:rsid w:val="00005755"/>
    <w:rsid w:val="000072F9"/>
    <w:rsid w:val="000111FD"/>
    <w:rsid w:val="00013D6B"/>
    <w:rsid w:val="00016ED8"/>
    <w:rsid w:val="00032F2C"/>
    <w:rsid w:val="00036284"/>
    <w:rsid w:val="00036ACA"/>
    <w:rsid w:val="00037503"/>
    <w:rsid w:val="00040310"/>
    <w:rsid w:val="0004561B"/>
    <w:rsid w:val="000468FB"/>
    <w:rsid w:val="00050D9E"/>
    <w:rsid w:val="000523ED"/>
    <w:rsid w:val="00052A7D"/>
    <w:rsid w:val="00054232"/>
    <w:rsid w:val="00054FE8"/>
    <w:rsid w:val="000564AC"/>
    <w:rsid w:val="00060DB7"/>
    <w:rsid w:val="0006353E"/>
    <w:rsid w:val="000644B6"/>
    <w:rsid w:val="00066B8A"/>
    <w:rsid w:val="00066C26"/>
    <w:rsid w:val="00081C14"/>
    <w:rsid w:val="000829A1"/>
    <w:rsid w:val="00085EF1"/>
    <w:rsid w:val="00086119"/>
    <w:rsid w:val="0009490B"/>
    <w:rsid w:val="00097212"/>
    <w:rsid w:val="000A5FD1"/>
    <w:rsid w:val="000B05C7"/>
    <w:rsid w:val="000B16CF"/>
    <w:rsid w:val="000B2E32"/>
    <w:rsid w:val="000B3421"/>
    <w:rsid w:val="000B3B0A"/>
    <w:rsid w:val="000B7366"/>
    <w:rsid w:val="000C184B"/>
    <w:rsid w:val="000C2915"/>
    <w:rsid w:val="000C606B"/>
    <w:rsid w:val="000C7EE1"/>
    <w:rsid w:val="000D4B51"/>
    <w:rsid w:val="000E4F2F"/>
    <w:rsid w:val="000E7D87"/>
    <w:rsid w:val="000F2EB9"/>
    <w:rsid w:val="000F5DE6"/>
    <w:rsid w:val="000F7473"/>
    <w:rsid w:val="00103AA9"/>
    <w:rsid w:val="00103DF4"/>
    <w:rsid w:val="00111F9E"/>
    <w:rsid w:val="00114BDA"/>
    <w:rsid w:val="00117129"/>
    <w:rsid w:val="00122B8C"/>
    <w:rsid w:val="00122F49"/>
    <w:rsid w:val="00123DF6"/>
    <w:rsid w:val="00130E95"/>
    <w:rsid w:val="00130FD2"/>
    <w:rsid w:val="00134FAA"/>
    <w:rsid w:val="00140CAB"/>
    <w:rsid w:val="00141937"/>
    <w:rsid w:val="00141D82"/>
    <w:rsid w:val="0014317F"/>
    <w:rsid w:val="001444B4"/>
    <w:rsid w:val="00145695"/>
    <w:rsid w:val="00146157"/>
    <w:rsid w:val="00146D36"/>
    <w:rsid w:val="00153A10"/>
    <w:rsid w:val="00155801"/>
    <w:rsid w:val="001616B3"/>
    <w:rsid w:val="0016309F"/>
    <w:rsid w:val="0016783A"/>
    <w:rsid w:val="001712F7"/>
    <w:rsid w:val="0017487A"/>
    <w:rsid w:val="001810D0"/>
    <w:rsid w:val="001828B7"/>
    <w:rsid w:val="00186D5C"/>
    <w:rsid w:val="00191798"/>
    <w:rsid w:val="001940B9"/>
    <w:rsid w:val="001A14D3"/>
    <w:rsid w:val="001C322E"/>
    <w:rsid w:val="001D07C8"/>
    <w:rsid w:val="001D32A2"/>
    <w:rsid w:val="001D6157"/>
    <w:rsid w:val="001D6EBC"/>
    <w:rsid w:val="001D6FE9"/>
    <w:rsid w:val="001D7852"/>
    <w:rsid w:val="001E2F6C"/>
    <w:rsid w:val="001E3240"/>
    <w:rsid w:val="001E3306"/>
    <w:rsid w:val="001E5F6F"/>
    <w:rsid w:val="001E74AE"/>
    <w:rsid w:val="001F02A4"/>
    <w:rsid w:val="001F2CA9"/>
    <w:rsid w:val="00200D62"/>
    <w:rsid w:val="00207F44"/>
    <w:rsid w:val="00210B05"/>
    <w:rsid w:val="00211FA5"/>
    <w:rsid w:val="0021207C"/>
    <w:rsid w:val="0021291D"/>
    <w:rsid w:val="00212AA9"/>
    <w:rsid w:val="00214D1F"/>
    <w:rsid w:val="00217816"/>
    <w:rsid w:val="002200E7"/>
    <w:rsid w:val="002217CB"/>
    <w:rsid w:val="00224F3D"/>
    <w:rsid w:val="00227234"/>
    <w:rsid w:val="002276BF"/>
    <w:rsid w:val="00230E58"/>
    <w:rsid w:val="002320A4"/>
    <w:rsid w:val="00232776"/>
    <w:rsid w:val="0023466C"/>
    <w:rsid w:val="00237047"/>
    <w:rsid w:val="002377A4"/>
    <w:rsid w:val="00240067"/>
    <w:rsid w:val="002402EC"/>
    <w:rsid w:val="002408BF"/>
    <w:rsid w:val="0024105E"/>
    <w:rsid w:val="002473D0"/>
    <w:rsid w:val="002535C3"/>
    <w:rsid w:val="00261A5E"/>
    <w:rsid w:val="00262CD3"/>
    <w:rsid w:val="002645B6"/>
    <w:rsid w:val="00264C51"/>
    <w:rsid w:val="002657E7"/>
    <w:rsid w:val="0026793A"/>
    <w:rsid w:val="00273183"/>
    <w:rsid w:val="00273723"/>
    <w:rsid w:val="00273EF8"/>
    <w:rsid w:val="00274981"/>
    <w:rsid w:val="002807CB"/>
    <w:rsid w:val="00282783"/>
    <w:rsid w:val="00282ED1"/>
    <w:rsid w:val="0028680B"/>
    <w:rsid w:val="0029260D"/>
    <w:rsid w:val="00297107"/>
    <w:rsid w:val="00297D00"/>
    <w:rsid w:val="002A191C"/>
    <w:rsid w:val="002A281D"/>
    <w:rsid w:val="002A2FF2"/>
    <w:rsid w:val="002A3E13"/>
    <w:rsid w:val="002A4E3E"/>
    <w:rsid w:val="002A5954"/>
    <w:rsid w:val="002A5DCF"/>
    <w:rsid w:val="002A5EBA"/>
    <w:rsid w:val="002B328D"/>
    <w:rsid w:val="002C0A70"/>
    <w:rsid w:val="002C27B6"/>
    <w:rsid w:val="002C53BB"/>
    <w:rsid w:val="002D0CB5"/>
    <w:rsid w:val="002D283A"/>
    <w:rsid w:val="002D3C7A"/>
    <w:rsid w:val="002D48C7"/>
    <w:rsid w:val="002D629E"/>
    <w:rsid w:val="002E061D"/>
    <w:rsid w:val="002E1B61"/>
    <w:rsid w:val="002E2610"/>
    <w:rsid w:val="002E3EEB"/>
    <w:rsid w:val="002E52A9"/>
    <w:rsid w:val="002E7BB4"/>
    <w:rsid w:val="002F0375"/>
    <w:rsid w:val="002F372B"/>
    <w:rsid w:val="00300B0B"/>
    <w:rsid w:val="00302076"/>
    <w:rsid w:val="003038D6"/>
    <w:rsid w:val="00305C81"/>
    <w:rsid w:val="00306BB6"/>
    <w:rsid w:val="00307C71"/>
    <w:rsid w:val="00307F1D"/>
    <w:rsid w:val="003123BD"/>
    <w:rsid w:val="003263B0"/>
    <w:rsid w:val="00330E2E"/>
    <w:rsid w:val="00330F90"/>
    <w:rsid w:val="003343AD"/>
    <w:rsid w:val="0033618C"/>
    <w:rsid w:val="00336F7C"/>
    <w:rsid w:val="00337C4B"/>
    <w:rsid w:val="0034134A"/>
    <w:rsid w:val="00341F98"/>
    <w:rsid w:val="00343389"/>
    <w:rsid w:val="00346584"/>
    <w:rsid w:val="00347C3C"/>
    <w:rsid w:val="003500B3"/>
    <w:rsid w:val="00352275"/>
    <w:rsid w:val="00357EDA"/>
    <w:rsid w:val="00372D39"/>
    <w:rsid w:val="00373955"/>
    <w:rsid w:val="0037532F"/>
    <w:rsid w:val="00376C92"/>
    <w:rsid w:val="003777E1"/>
    <w:rsid w:val="003820F8"/>
    <w:rsid w:val="0038368A"/>
    <w:rsid w:val="00385D26"/>
    <w:rsid w:val="0039233A"/>
    <w:rsid w:val="003939F6"/>
    <w:rsid w:val="00394E89"/>
    <w:rsid w:val="00396356"/>
    <w:rsid w:val="00396C20"/>
    <w:rsid w:val="003A684C"/>
    <w:rsid w:val="003B1715"/>
    <w:rsid w:val="003B44D8"/>
    <w:rsid w:val="003B6816"/>
    <w:rsid w:val="003B7DF2"/>
    <w:rsid w:val="003C15BF"/>
    <w:rsid w:val="003C2500"/>
    <w:rsid w:val="003C4A00"/>
    <w:rsid w:val="003C628E"/>
    <w:rsid w:val="003C669B"/>
    <w:rsid w:val="003C6A2F"/>
    <w:rsid w:val="003D1328"/>
    <w:rsid w:val="003D28D0"/>
    <w:rsid w:val="003D41D7"/>
    <w:rsid w:val="003D4791"/>
    <w:rsid w:val="003D491D"/>
    <w:rsid w:val="003D6770"/>
    <w:rsid w:val="003E1267"/>
    <w:rsid w:val="003E2D3C"/>
    <w:rsid w:val="003E428F"/>
    <w:rsid w:val="003E471B"/>
    <w:rsid w:val="003E7DCE"/>
    <w:rsid w:val="00401403"/>
    <w:rsid w:val="00406706"/>
    <w:rsid w:val="00407418"/>
    <w:rsid w:val="00410C65"/>
    <w:rsid w:val="00417B1F"/>
    <w:rsid w:val="00420162"/>
    <w:rsid w:val="00421714"/>
    <w:rsid w:val="004262A2"/>
    <w:rsid w:val="00431A5D"/>
    <w:rsid w:val="004327BF"/>
    <w:rsid w:val="00433976"/>
    <w:rsid w:val="00442151"/>
    <w:rsid w:val="00443D3E"/>
    <w:rsid w:val="00450306"/>
    <w:rsid w:val="00450548"/>
    <w:rsid w:val="004549BA"/>
    <w:rsid w:val="00455206"/>
    <w:rsid w:val="00457BBE"/>
    <w:rsid w:val="0046025C"/>
    <w:rsid w:val="00465723"/>
    <w:rsid w:val="00470C47"/>
    <w:rsid w:val="004716B5"/>
    <w:rsid w:val="004770E2"/>
    <w:rsid w:val="00477A87"/>
    <w:rsid w:val="00480CD1"/>
    <w:rsid w:val="00480FB5"/>
    <w:rsid w:val="0048284D"/>
    <w:rsid w:val="00482F90"/>
    <w:rsid w:val="004861A8"/>
    <w:rsid w:val="00487178"/>
    <w:rsid w:val="004904DD"/>
    <w:rsid w:val="00490CCB"/>
    <w:rsid w:val="00496054"/>
    <w:rsid w:val="00497105"/>
    <w:rsid w:val="004A2173"/>
    <w:rsid w:val="004A26CC"/>
    <w:rsid w:val="004A2E90"/>
    <w:rsid w:val="004A3496"/>
    <w:rsid w:val="004A62F7"/>
    <w:rsid w:val="004B41A3"/>
    <w:rsid w:val="004B6442"/>
    <w:rsid w:val="004B7288"/>
    <w:rsid w:val="004C0A79"/>
    <w:rsid w:val="004C10FD"/>
    <w:rsid w:val="004C4105"/>
    <w:rsid w:val="004D0CE4"/>
    <w:rsid w:val="004D69E8"/>
    <w:rsid w:val="004E1502"/>
    <w:rsid w:val="004F3987"/>
    <w:rsid w:val="00502C8E"/>
    <w:rsid w:val="00507220"/>
    <w:rsid w:val="00507BAD"/>
    <w:rsid w:val="00513259"/>
    <w:rsid w:val="00514799"/>
    <w:rsid w:val="005170F1"/>
    <w:rsid w:val="00521071"/>
    <w:rsid w:val="00522B00"/>
    <w:rsid w:val="00534363"/>
    <w:rsid w:val="00535882"/>
    <w:rsid w:val="00535FD5"/>
    <w:rsid w:val="00537E73"/>
    <w:rsid w:val="005412B7"/>
    <w:rsid w:val="0054395E"/>
    <w:rsid w:val="005449C6"/>
    <w:rsid w:val="00545EA0"/>
    <w:rsid w:val="00550603"/>
    <w:rsid w:val="00550A2C"/>
    <w:rsid w:val="00551068"/>
    <w:rsid w:val="005535B2"/>
    <w:rsid w:val="005542FA"/>
    <w:rsid w:val="00557405"/>
    <w:rsid w:val="005579DB"/>
    <w:rsid w:val="005637F3"/>
    <w:rsid w:val="005654D5"/>
    <w:rsid w:val="00570FCE"/>
    <w:rsid w:val="005777E0"/>
    <w:rsid w:val="00581AE5"/>
    <w:rsid w:val="005835AC"/>
    <w:rsid w:val="00586C65"/>
    <w:rsid w:val="005951F4"/>
    <w:rsid w:val="00597F76"/>
    <w:rsid w:val="005A73FE"/>
    <w:rsid w:val="005B014D"/>
    <w:rsid w:val="005B0772"/>
    <w:rsid w:val="005B541B"/>
    <w:rsid w:val="005B6D0A"/>
    <w:rsid w:val="005B709C"/>
    <w:rsid w:val="005C05B2"/>
    <w:rsid w:val="005C47F0"/>
    <w:rsid w:val="005C72E0"/>
    <w:rsid w:val="005D5E44"/>
    <w:rsid w:val="005E334D"/>
    <w:rsid w:val="005E5FB8"/>
    <w:rsid w:val="005E7796"/>
    <w:rsid w:val="005F0E75"/>
    <w:rsid w:val="005F1795"/>
    <w:rsid w:val="005F39CA"/>
    <w:rsid w:val="006001FD"/>
    <w:rsid w:val="00611100"/>
    <w:rsid w:val="00611A58"/>
    <w:rsid w:val="006161A7"/>
    <w:rsid w:val="0061659C"/>
    <w:rsid w:val="0062056D"/>
    <w:rsid w:val="006439AC"/>
    <w:rsid w:val="0064565E"/>
    <w:rsid w:val="006475BE"/>
    <w:rsid w:val="00647767"/>
    <w:rsid w:val="0065059A"/>
    <w:rsid w:val="00654001"/>
    <w:rsid w:val="00656CA5"/>
    <w:rsid w:val="00656E22"/>
    <w:rsid w:val="0065755B"/>
    <w:rsid w:val="00665BAD"/>
    <w:rsid w:val="0066790C"/>
    <w:rsid w:val="006710AC"/>
    <w:rsid w:val="0067115D"/>
    <w:rsid w:val="006712F5"/>
    <w:rsid w:val="00677907"/>
    <w:rsid w:val="006842D8"/>
    <w:rsid w:val="006859C5"/>
    <w:rsid w:val="00685DC2"/>
    <w:rsid w:val="00687AFE"/>
    <w:rsid w:val="00691328"/>
    <w:rsid w:val="00691BED"/>
    <w:rsid w:val="006920D9"/>
    <w:rsid w:val="0069430B"/>
    <w:rsid w:val="0069462D"/>
    <w:rsid w:val="0069728C"/>
    <w:rsid w:val="006A257C"/>
    <w:rsid w:val="006A34CC"/>
    <w:rsid w:val="006A77C5"/>
    <w:rsid w:val="006B0EF0"/>
    <w:rsid w:val="006B6537"/>
    <w:rsid w:val="006C04F0"/>
    <w:rsid w:val="006C2C09"/>
    <w:rsid w:val="006C5E85"/>
    <w:rsid w:val="006D20C1"/>
    <w:rsid w:val="006D6D71"/>
    <w:rsid w:val="006E1EC3"/>
    <w:rsid w:val="006E1F69"/>
    <w:rsid w:val="006F142F"/>
    <w:rsid w:val="006F6440"/>
    <w:rsid w:val="006F6A8A"/>
    <w:rsid w:val="00701FDE"/>
    <w:rsid w:val="0070365D"/>
    <w:rsid w:val="00704B0F"/>
    <w:rsid w:val="007065FC"/>
    <w:rsid w:val="00710571"/>
    <w:rsid w:val="00710777"/>
    <w:rsid w:val="00710DE2"/>
    <w:rsid w:val="007217F9"/>
    <w:rsid w:val="00725664"/>
    <w:rsid w:val="00725CD2"/>
    <w:rsid w:val="00730988"/>
    <w:rsid w:val="007343EB"/>
    <w:rsid w:val="007345A0"/>
    <w:rsid w:val="0073488B"/>
    <w:rsid w:val="00740CFF"/>
    <w:rsid w:val="00742880"/>
    <w:rsid w:val="00743160"/>
    <w:rsid w:val="00745715"/>
    <w:rsid w:val="00746FFD"/>
    <w:rsid w:val="0075252D"/>
    <w:rsid w:val="00756D67"/>
    <w:rsid w:val="007609FD"/>
    <w:rsid w:val="00766738"/>
    <w:rsid w:val="007802A7"/>
    <w:rsid w:val="00782583"/>
    <w:rsid w:val="0078280D"/>
    <w:rsid w:val="00787477"/>
    <w:rsid w:val="007900F3"/>
    <w:rsid w:val="00791202"/>
    <w:rsid w:val="00793494"/>
    <w:rsid w:val="00796E32"/>
    <w:rsid w:val="007A6F6C"/>
    <w:rsid w:val="007B398F"/>
    <w:rsid w:val="007B7EAF"/>
    <w:rsid w:val="007C09CB"/>
    <w:rsid w:val="007C5425"/>
    <w:rsid w:val="007C73B5"/>
    <w:rsid w:val="007D22C9"/>
    <w:rsid w:val="007D24B9"/>
    <w:rsid w:val="007D2ABA"/>
    <w:rsid w:val="007D409C"/>
    <w:rsid w:val="007D5862"/>
    <w:rsid w:val="007D5AA2"/>
    <w:rsid w:val="007D6F9B"/>
    <w:rsid w:val="007D7001"/>
    <w:rsid w:val="007E19DC"/>
    <w:rsid w:val="007E1C7F"/>
    <w:rsid w:val="007E2113"/>
    <w:rsid w:val="007E7312"/>
    <w:rsid w:val="007F70D5"/>
    <w:rsid w:val="008037FD"/>
    <w:rsid w:val="00814EA1"/>
    <w:rsid w:val="008155FB"/>
    <w:rsid w:val="0081717A"/>
    <w:rsid w:val="00820957"/>
    <w:rsid w:val="00821D76"/>
    <w:rsid w:val="008246CA"/>
    <w:rsid w:val="00825731"/>
    <w:rsid w:val="00825D2E"/>
    <w:rsid w:val="0083188A"/>
    <w:rsid w:val="008377DE"/>
    <w:rsid w:val="00840524"/>
    <w:rsid w:val="00842BAA"/>
    <w:rsid w:val="00850EA3"/>
    <w:rsid w:val="008554E0"/>
    <w:rsid w:val="0086065E"/>
    <w:rsid w:val="00860E56"/>
    <w:rsid w:val="00862232"/>
    <w:rsid w:val="008749DA"/>
    <w:rsid w:val="00875404"/>
    <w:rsid w:val="00875CB5"/>
    <w:rsid w:val="0088333F"/>
    <w:rsid w:val="00896439"/>
    <w:rsid w:val="0089788E"/>
    <w:rsid w:val="008A0EDD"/>
    <w:rsid w:val="008A65CD"/>
    <w:rsid w:val="008A6CE9"/>
    <w:rsid w:val="008A7565"/>
    <w:rsid w:val="008A78C5"/>
    <w:rsid w:val="008B47FB"/>
    <w:rsid w:val="008B4E7D"/>
    <w:rsid w:val="008B51E4"/>
    <w:rsid w:val="008C3779"/>
    <w:rsid w:val="008C6B36"/>
    <w:rsid w:val="008C718A"/>
    <w:rsid w:val="008D1370"/>
    <w:rsid w:val="008D182C"/>
    <w:rsid w:val="008D2640"/>
    <w:rsid w:val="008D2977"/>
    <w:rsid w:val="008D4F76"/>
    <w:rsid w:val="008E1B52"/>
    <w:rsid w:val="008E3113"/>
    <w:rsid w:val="008E5923"/>
    <w:rsid w:val="008E6613"/>
    <w:rsid w:val="008F0AF2"/>
    <w:rsid w:val="008F3A1D"/>
    <w:rsid w:val="008F43DB"/>
    <w:rsid w:val="00900DA1"/>
    <w:rsid w:val="0090356F"/>
    <w:rsid w:val="00903FF8"/>
    <w:rsid w:val="00906352"/>
    <w:rsid w:val="00920C27"/>
    <w:rsid w:val="00923035"/>
    <w:rsid w:val="009307F8"/>
    <w:rsid w:val="009339B3"/>
    <w:rsid w:val="00935FF9"/>
    <w:rsid w:val="00940D01"/>
    <w:rsid w:val="00943F9A"/>
    <w:rsid w:val="00945BEF"/>
    <w:rsid w:val="00947186"/>
    <w:rsid w:val="00947236"/>
    <w:rsid w:val="00947401"/>
    <w:rsid w:val="0095378F"/>
    <w:rsid w:val="00956033"/>
    <w:rsid w:val="00961C9F"/>
    <w:rsid w:val="00962541"/>
    <w:rsid w:val="00963D29"/>
    <w:rsid w:val="009750A0"/>
    <w:rsid w:val="00975D4D"/>
    <w:rsid w:val="00984E56"/>
    <w:rsid w:val="00991CA5"/>
    <w:rsid w:val="009925C1"/>
    <w:rsid w:val="009925F9"/>
    <w:rsid w:val="0099290C"/>
    <w:rsid w:val="0099793B"/>
    <w:rsid w:val="009B07DF"/>
    <w:rsid w:val="009B0873"/>
    <w:rsid w:val="009B2971"/>
    <w:rsid w:val="009B309B"/>
    <w:rsid w:val="009B35D6"/>
    <w:rsid w:val="009B5452"/>
    <w:rsid w:val="009B6C91"/>
    <w:rsid w:val="009C1B08"/>
    <w:rsid w:val="009D1791"/>
    <w:rsid w:val="009D30DA"/>
    <w:rsid w:val="009D3603"/>
    <w:rsid w:val="009D6411"/>
    <w:rsid w:val="009D7C73"/>
    <w:rsid w:val="009E67C5"/>
    <w:rsid w:val="009F31AA"/>
    <w:rsid w:val="009F3AB9"/>
    <w:rsid w:val="00A00470"/>
    <w:rsid w:val="00A0057B"/>
    <w:rsid w:val="00A03F82"/>
    <w:rsid w:val="00A069E0"/>
    <w:rsid w:val="00A13D58"/>
    <w:rsid w:val="00A17A71"/>
    <w:rsid w:val="00A27722"/>
    <w:rsid w:val="00A27CCF"/>
    <w:rsid w:val="00A3188E"/>
    <w:rsid w:val="00A374F5"/>
    <w:rsid w:val="00A42226"/>
    <w:rsid w:val="00A44B71"/>
    <w:rsid w:val="00A459FE"/>
    <w:rsid w:val="00A570C0"/>
    <w:rsid w:val="00A61351"/>
    <w:rsid w:val="00A70D14"/>
    <w:rsid w:val="00A74C8A"/>
    <w:rsid w:val="00A8285B"/>
    <w:rsid w:val="00A83AE4"/>
    <w:rsid w:val="00A83DCF"/>
    <w:rsid w:val="00A90668"/>
    <w:rsid w:val="00A919AB"/>
    <w:rsid w:val="00A9404A"/>
    <w:rsid w:val="00A96AA4"/>
    <w:rsid w:val="00AA1440"/>
    <w:rsid w:val="00AA243F"/>
    <w:rsid w:val="00AB2920"/>
    <w:rsid w:val="00AB4CD3"/>
    <w:rsid w:val="00AB5CD7"/>
    <w:rsid w:val="00AB6052"/>
    <w:rsid w:val="00AC0D81"/>
    <w:rsid w:val="00AC11EC"/>
    <w:rsid w:val="00AC4FE9"/>
    <w:rsid w:val="00AD1134"/>
    <w:rsid w:val="00AD6911"/>
    <w:rsid w:val="00AE3359"/>
    <w:rsid w:val="00AE3729"/>
    <w:rsid w:val="00AF1174"/>
    <w:rsid w:val="00AF19FA"/>
    <w:rsid w:val="00AF1B9C"/>
    <w:rsid w:val="00AF2370"/>
    <w:rsid w:val="00AF463F"/>
    <w:rsid w:val="00B0033B"/>
    <w:rsid w:val="00B02983"/>
    <w:rsid w:val="00B036A8"/>
    <w:rsid w:val="00B03A92"/>
    <w:rsid w:val="00B05895"/>
    <w:rsid w:val="00B06197"/>
    <w:rsid w:val="00B11420"/>
    <w:rsid w:val="00B12C60"/>
    <w:rsid w:val="00B1495D"/>
    <w:rsid w:val="00B172F9"/>
    <w:rsid w:val="00B203C3"/>
    <w:rsid w:val="00B23F55"/>
    <w:rsid w:val="00B24124"/>
    <w:rsid w:val="00B3038F"/>
    <w:rsid w:val="00B32086"/>
    <w:rsid w:val="00B36C3F"/>
    <w:rsid w:val="00B4148C"/>
    <w:rsid w:val="00B451BC"/>
    <w:rsid w:val="00B55914"/>
    <w:rsid w:val="00B575F3"/>
    <w:rsid w:val="00B60478"/>
    <w:rsid w:val="00B705BB"/>
    <w:rsid w:val="00B75A58"/>
    <w:rsid w:val="00B849C3"/>
    <w:rsid w:val="00B853AF"/>
    <w:rsid w:val="00B9184B"/>
    <w:rsid w:val="00BB7B97"/>
    <w:rsid w:val="00BC27A3"/>
    <w:rsid w:val="00BC3D70"/>
    <w:rsid w:val="00BC5DB5"/>
    <w:rsid w:val="00BC6229"/>
    <w:rsid w:val="00BD10FA"/>
    <w:rsid w:val="00BD189F"/>
    <w:rsid w:val="00BD259F"/>
    <w:rsid w:val="00BD37FF"/>
    <w:rsid w:val="00BD5276"/>
    <w:rsid w:val="00BD6E4A"/>
    <w:rsid w:val="00BE16F3"/>
    <w:rsid w:val="00BE2D02"/>
    <w:rsid w:val="00BE50A0"/>
    <w:rsid w:val="00BE5315"/>
    <w:rsid w:val="00BE715C"/>
    <w:rsid w:val="00BF5E48"/>
    <w:rsid w:val="00C023D4"/>
    <w:rsid w:val="00C02FC6"/>
    <w:rsid w:val="00C0380E"/>
    <w:rsid w:val="00C056A4"/>
    <w:rsid w:val="00C107E1"/>
    <w:rsid w:val="00C132FC"/>
    <w:rsid w:val="00C217F3"/>
    <w:rsid w:val="00C21E10"/>
    <w:rsid w:val="00C235B2"/>
    <w:rsid w:val="00C25D99"/>
    <w:rsid w:val="00C2662C"/>
    <w:rsid w:val="00C34A94"/>
    <w:rsid w:val="00C35812"/>
    <w:rsid w:val="00C363D3"/>
    <w:rsid w:val="00C402CA"/>
    <w:rsid w:val="00C4111C"/>
    <w:rsid w:val="00C473A4"/>
    <w:rsid w:val="00C53ED2"/>
    <w:rsid w:val="00C609F9"/>
    <w:rsid w:val="00C616A4"/>
    <w:rsid w:val="00C6257F"/>
    <w:rsid w:val="00C64D99"/>
    <w:rsid w:val="00C650C4"/>
    <w:rsid w:val="00C6666C"/>
    <w:rsid w:val="00C66EDB"/>
    <w:rsid w:val="00C674DA"/>
    <w:rsid w:val="00C73FCF"/>
    <w:rsid w:val="00C7477D"/>
    <w:rsid w:val="00C76142"/>
    <w:rsid w:val="00C84081"/>
    <w:rsid w:val="00C84258"/>
    <w:rsid w:val="00C86EAD"/>
    <w:rsid w:val="00C86FFE"/>
    <w:rsid w:val="00C91875"/>
    <w:rsid w:val="00C94DA6"/>
    <w:rsid w:val="00C956FF"/>
    <w:rsid w:val="00CA33DF"/>
    <w:rsid w:val="00CA37F7"/>
    <w:rsid w:val="00CA3B7E"/>
    <w:rsid w:val="00CB0A90"/>
    <w:rsid w:val="00CB466F"/>
    <w:rsid w:val="00CB4F5F"/>
    <w:rsid w:val="00CC069C"/>
    <w:rsid w:val="00CC29D4"/>
    <w:rsid w:val="00CC2B79"/>
    <w:rsid w:val="00CD2864"/>
    <w:rsid w:val="00CD39F1"/>
    <w:rsid w:val="00CD4707"/>
    <w:rsid w:val="00CD4AC1"/>
    <w:rsid w:val="00CE194A"/>
    <w:rsid w:val="00CE19E2"/>
    <w:rsid w:val="00CE35CC"/>
    <w:rsid w:val="00CE79F3"/>
    <w:rsid w:val="00CF2195"/>
    <w:rsid w:val="00CF35C6"/>
    <w:rsid w:val="00CF724A"/>
    <w:rsid w:val="00D01811"/>
    <w:rsid w:val="00D01F50"/>
    <w:rsid w:val="00D02B6C"/>
    <w:rsid w:val="00D02E45"/>
    <w:rsid w:val="00D02F58"/>
    <w:rsid w:val="00D05457"/>
    <w:rsid w:val="00D07E4E"/>
    <w:rsid w:val="00D114D9"/>
    <w:rsid w:val="00D14F57"/>
    <w:rsid w:val="00D171D1"/>
    <w:rsid w:val="00D17E6F"/>
    <w:rsid w:val="00D202D6"/>
    <w:rsid w:val="00D2306B"/>
    <w:rsid w:val="00D23C82"/>
    <w:rsid w:val="00D25118"/>
    <w:rsid w:val="00D2647D"/>
    <w:rsid w:val="00D345A6"/>
    <w:rsid w:val="00D35D36"/>
    <w:rsid w:val="00D36364"/>
    <w:rsid w:val="00D36ED3"/>
    <w:rsid w:val="00D44556"/>
    <w:rsid w:val="00D459F6"/>
    <w:rsid w:val="00D50371"/>
    <w:rsid w:val="00D50594"/>
    <w:rsid w:val="00D52100"/>
    <w:rsid w:val="00D5259E"/>
    <w:rsid w:val="00D525FD"/>
    <w:rsid w:val="00D56993"/>
    <w:rsid w:val="00D57645"/>
    <w:rsid w:val="00D619BA"/>
    <w:rsid w:val="00D61DFF"/>
    <w:rsid w:val="00D81426"/>
    <w:rsid w:val="00D81B83"/>
    <w:rsid w:val="00D9282E"/>
    <w:rsid w:val="00D92A07"/>
    <w:rsid w:val="00D96E88"/>
    <w:rsid w:val="00DA1F6A"/>
    <w:rsid w:val="00DA36AD"/>
    <w:rsid w:val="00DA49CD"/>
    <w:rsid w:val="00DB24F5"/>
    <w:rsid w:val="00DC156C"/>
    <w:rsid w:val="00DC2478"/>
    <w:rsid w:val="00DC3ECD"/>
    <w:rsid w:val="00DC57BE"/>
    <w:rsid w:val="00DC6E80"/>
    <w:rsid w:val="00DC7128"/>
    <w:rsid w:val="00DD2219"/>
    <w:rsid w:val="00DD4D54"/>
    <w:rsid w:val="00DD5EEF"/>
    <w:rsid w:val="00DF519B"/>
    <w:rsid w:val="00E02DA5"/>
    <w:rsid w:val="00E02F28"/>
    <w:rsid w:val="00E03A3F"/>
    <w:rsid w:val="00E03E10"/>
    <w:rsid w:val="00E0587F"/>
    <w:rsid w:val="00E066DC"/>
    <w:rsid w:val="00E0723E"/>
    <w:rsid w:val="00E07241"/>
    <w:rsid w:val="00E11880"/>
    <w:rsid w:val="00E11B19"/>
    <w:rsid w:val="00E14ACB"/>
    <w:rsid w:val="00E151C3"/>
    <w:rsid w:val="00E16A75"/>
    <w:rsid w:val="00E20E31"/>
    <w:rsid w:val="00E2143D"/>
    <w:rsid w:val="00E25CEA"/>
    <w:rsid w:val="00E30F1A"/>
    <w:rsid w:val="00E341EC"/>
    <w:rsid w:val="00E3481C"/>
    <w:rsid w:val="00E35424"/>
    <w:rsid w:val="00E4506C"/>
    <w:rsid w:val="00E45796"/>
    <w:rsid w:val="00E46CB9"/>
    <w:rsid w:val="00E5378C"/>
    <w:rsid w:val="00E56525"/>
    <w:rsid w:val="00E63055"/>
    <w:rsid w:val="00E66741"/>
    <w:rsid w:val="00E66A0C"/>
    <w:rsid w:val="00E7020F"/>
    <w:rsid w:val="00E711DD"/>
    <w:rsid w:val="00E71479"/>
    <w:rsid w:val="00E72904"/>
    <w:rsid w:val="00E73CD9"/>
    <w:rsid w:val="00E74C18"/>
    <w:rsid w:val="00E84690"/>
    <w:rsid w:val="00E94356"/>
    <w:rsid w:val="00EA0A6E"/>
    <w:rsid w:val="00EA17B7"/>
    <w:rsid w:val="00EA40AD"/>
    <w:rsid w:val="00EA637C"/>
    <w:rsid w:val="00EB0346"/>
    <w:rsid w:val="00EB0B9A"/>
    <w:rsid w:val="00EB2862"/>
    <w:rsid w:val="00EC2FD3"/>
    <w:rsid w:val="00ED52B3"/>
    <w:rsid w:val="00EE7691"/>
    <w:rsid w:val="00F00FC0"/>
    <w:rsid w:val="00F059D9"/>
    <w:rsid w:val="00F062B6"/>
    <w:rsid w:val="00F06BCB"/>
    <w:rsid w:val="00F15C28"/>
    <w:rsid w:val="00F22AE1"/>
    <w:rsid w:val="00F22DCE"/>
    <w:rsid w:val="00F256F9"/>
    <w:rsid w:val="00F40E35"/>
    <w:rsid w:val="00F5353A"/>
    <w:rsid w:val="00F53995"/>
    <w:rsid w:val="00F5481E"/>
    <w:rsid w:val="00F559A6"/>
    <w:rsid w:val="00F561C7"/>
    <w:rsid w:val="00F64FE8"/>
    <w:rsid w:val="00F65CF7"/>
    <w:rsid w:val="00F6736D"/>
    <w:rsid w:val="00F6740F"/>
    <w:rsid w:val="00F775EC"/>
    <w:rsid w:val="00F81545"/>
    <w:rsid w:val="00F9342C"/>
    <w:rsid w:val="00F94D9D"/>
    <w:rsid w:val="00F97DB8"/>
    <w:rsid w:val="00F97EBF"/>
    <w:rsid w:val="00FA13F2"/>
    <w:rsid w:val="00FA3535"/>
    <w:rsid w:val="00FA4C8B"/>
    <w:rsid w:val="00FA5120"/>
    <w:rsid w:val="00FA69EB"/>
    <w:rsid w:val="00FA73E4"/>
    <w:rsid w:val="00FA74C6"/>
    <w:rsid w:val="00FB3F01"/>
    <w:rsid w:val="00FB4241"/>
    <w:rsid w:val="00FB4E53"/>
    <w:rsid w:val="00FB799B"/>
    <w:rsid w:val="00FC0857"/>
    <w:rsid w:val="00FC4A08"/>
    <w:rsid w:val="00FC6368"/>
    <w:rsid w:val="00FE1009"/>
    <w:rsid w:val="00FE1501"/>
    <w:rsid w:val="00FF118E"/>
    <w:rsid w:val="00FF1798"/>
    <w:rsid w:val="00FF19F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A47F0A"/>
  <w15:docId w15:val="{0ABECE93-E462-46F4-8DEC-682FABEEC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
    <w:semiHidden/>
    <w:rsid w:val="00DD4D54"/>
  </w:style>
  <w:style w:type="paragraph" w:styleId="Titre1">
    <w:name w:val="heading 1"/>
    <w:aliases w:val="_Titre Socomec"/>
    <w:basedOn w:val="Normal"/>
    <w:next w:val="Normal"/>
    <w:link w:val="Titre1Car"/>
    <w:uiPriority w:val="9"/>
    <w:semiHidden/>
    <w:rsid w:val="00E71479"/>
    <w:pPr>
      <w:keepNext/>
      <w:keepLines/>
      <w:spacing w:before="480" w:after="0"/>
      <w:outlineLvl w:val="0"/>
    </w:pPr>
    <w:rPr>
      <w:rFonts w:asciiTheme="majorHAnsi" w:eastAsiaTheme="majorEastAsia" w:hAnsiTheme="majorHAnsi" w:cstheme="majorBidi"/>
      <w:b/>
      <w:bCs/>
      <w:sz w:val="28"/>
      <w:szCs w:val="28"/>
    </w:rPr>
  </w:style>
  <w:style w:type="paragraph" w:styleId="Titre2">
    <w:name w:val="heading 2"/>
    <w:basedOn w:val="Normal"/>
    <w:next w:val="Normal"/>
    <w:link w:val="Titre2Car"/>
    <w:uiPriority w:val="9"/>
    <w:semiHidden/>
    <w:rsid w:val="00DC156C"/>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Titre3">
    <w:name w:val="heading 3"/>
    <w:basedOn w:val="Normal"/>
    <w:next w:val="Normal"/>
    <w:link w:val="Titre3Car"/>
    <w:uiPriority w:val="9"/>
    <w:semiHidden/>
    <w:rsid w:val="00E71479"/>
    <w:pPr>
      <w:keepNext/>
      <w:keepLines/>
      <w:spacing w:before="200" w:after="0"/>
      <w:outlineLvl w:val="2"/>
    </w:pPr>
    <w:rPr>
      <w:rFonts w:asciiTheme="majorHAnsi" w:eastAsiaTheme="majorEastAsia" w:hAnsiTheme="majorHAnsi" w:cstheme="majorBidi"/>
      <w:b/>
      <w:bCs/>
      <w:color w:val="DDDDDD" w:themeColor="accent1"/>
    </w:rPr>
  </w:style>
  <w:style w:type="paragraph" w:styleId="Titre4">
    <w:name w:val="heading 4"/>
    <w:basedOn w:val="Normal"/>
    <w:next w:val="Normal"/>
    <w:link w:val="Titre4Car"/>
    <w:uiPriority w:val="9"/>
    <w:semiHidden/>
    <w:rsid w:val="007C73B5"/>
    <w:pPr>
      <w:keepNext/>
      <w:keepLines/>
      <w:spacing w:before="40" w:after="0"/>
      <w:outlineLvl w:val="3"/>
    </w:pPr>
    <w:rPr>
      <w:rFonts w:asciiTheme="majorHAnsi" w:eastAsiaTheme="majorEastAsia" w:hAnsiTheme="majorHAnsi" w:cstheme="majorBidi"/>
      <w:i/>
      <w:iCs/>
      <w:color w:val="A5A5A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_Titre Socomec Car"/>
    <w:basedOn w:val="Policepardfaut"/>
    <w:link w:val="Titre1"/>
    <w:uiPriority w:val="9"/>
    <w:semiHidden/>
    <w:rsid w:val="009B5452"/>
    <w:rPr>
      <w:rFonts w:asciiTheme="majorHAnsi" w:eastAsiaTheme="majorEastAsia" w:hAnsiTheme="majorHAnsi" w:cstheme="majorBidi"/>
      <w:b/>
      <w:bCs/>
      <w:color w:val="auto"/>
      <w:sz w:val="28"/>
      <w:szCs w:val="28"/>
    </w:rPr>
  </w:style>
  <w:style w:type="character" w:customStyle="1" w:styleId="Titre2Car">
    <w:name w:val="Titre 2 Car"/>
    <w:basedOn w:val="Policepardfaut"/>
    <w:link w:val="Titre2"/>
    <w:uiPriority w:val="9"/>
    <w:semiHidden/>
    <w:rsid w:val="009B5452"/>
    <w:rPr>
      <w:rFonts w:asciiTheme="majorHAnsi" w:eastAsiaTheme="majorEastAsia" w:hAnsiTheme="majorHAnsi" w:cstheme="majorBidi"/>
      <w:b/>
      <w:bCs/>
      <w:color w:val="DDDDDD" w:themeColor="accent1"/>
      <w:sz w:val="26"/>
      <w:szCs w:val="26"/>
    </w:rPr>
  </w:style>
  <w:style w:type="character" w:customStyle="1" w:styleId="Titre3Car">
    <w:name w:val="Titre 3 Car"/>
    <w:basedOn w:val="Policepardfaut"/>
    <w:link w:val="Titre3"/>
    <w:uiPriority w:val="9"/>
    <w:semiHidden/>
    <w:rsid w:val="009B5452"/>
    <w:rPr>
      <w:rFonts w:asciiTheme="majorHAnsi" w:eastAsiaTheme="majorEastAsia" w:hAnsiTheme="majorHAnsi" w:cstheme="majorBidi"/>
      <w:b/>
      <w:bCs/>
      <w:color w:val="DDDDDD" w:themeColor="accent1"/>
    </w:rPr>
  </w:style>
  <w:style w:type="character" w:styleId="Textedelespacerserv">
    <w:name w:val="Placeholder Text"/>
    <w:basedOn w:val="Policepardfaut"/>
    <w:uiPriority w:val="99"/>
    <w:semiHidden/>
    <w:rsid w:val="008F43DB"/>
    <w:rPr>
      <w:color w:val="808080"/>
    </w:rPr>
  </w:style>
  <w:style w:type="paragraph" w:styleId="Textedebulles">
    <w:name w:val="Balloon Text"/>
    <w:basedOn w:val="Normal"/>
    <w:link w:val="TextedebullesCar"/>
    <w:uiPriority w:val="99"/>
    <w:semiHidden/>
    <w:unhideWhenUsed/>
    <w:rsid w:val="008F43DB"/>
    <w:pPr>
      <w:spacing w:after="0" w:line="240" w:lineRule="auto"/>
    </w:pPr>
    <w:rPr>
      <w:sz w:val="16"/>
      <w:szCs w:val="16"/>
    </w:rPr>
  </w:style>
  <w:style w:type="character" w:customStyle="1" w:styleId="TextedebullesCar">
    <w:name w:val="Texte de bulles Car"/>
    <w:basedOn w:val="Policepardfaut"/>
    <w:link w:val="Textedebulles"/>
    <w:uiPriority w:val="99"/>
    <w:semiHidden/>
    <w:rsid w:val="008F43DB"/>
    <w:rPr>
      <w:rFonts w:ascii="Arial" w:hAnsi="Arial" w:cs="Arial"/>
      <w:sz w:val="16"/>
      <w:szCs w:val="16"/>
    </w:rPr>
  </w:style>
  <w:style w:type="table" w:styleId="Grilledutableau">
    <w:name w:val="Table Grid"/>
    <w:basedOn w:val="TableauNormal"/>
    <w:uiPriority w:val="59"/>
    <w:rsid w:val="00740C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depageSocomec">
    <w:name w:val="Bas de page _Socomec"/>
    <w:basedOn w:val="Normal"/>
    <w:uiPriority w:val="1"/>
    <w:semiHidden/>
    <w:rsid w:val="00791202"/>
    <w:pPr>
      <w:spacing w:after="0" w:line="240" w:lineRule="auto"/>
      <w:ind w:left="-113"/>
    </w:pPr>
    <w:rPr>
      <w:sz w:val="16"/>
      <w:szCs w:val="16"/>
    </w:rPr>
  </w:style>
  <w:style w:type="paragraph" w:customStyle="1" w:styleId="SstitreSocomec">
    <w:name w:val="_Ss titre Socomec"/>
    <w:basedOn w:val="Normal"/>
    <w:link w:val="SstitreSocomecCar"/>
    <w:uiPriority w:val="9"/>
    <w:semiHidden/>
    <w:rsid w:val="00E71479"/>
    <w:pPr>
      <w:ind w:right="-851"/>
    </w:pPr>
    <w:rPr>
      <w:b/>
    </w:rPr>
  </w:style>
  <w:style w:type="character" w:customStyle="1" w:styleId="SstitreSocomecCar">
    <w:name w:val="_Ss titre Socomec Car"/>
    <w:basedOn w:val="Policepardfaut"/>
    <w:link w:val="SstitreSocomec"/>
    <w:uiPriority w:val="9"/>
    <w:semiHidden/>
    <w:rsid w:val="009B5452"/>
    <w:rPr>
      <w:rFonts w:ascii="Arial" w:hAnsi="Arial"/>
      <w:b/>
      <w:color w:val="auto"/>
    </w:rPr>
  </w:style>
  <w:style w:type="paragraph" w:customStyle="1" w:styleId="PuceSoco">
    <w:name w:val="_Puce Soco"/>
    <w:basedOn w:val="Normal"/>
    <w:link w:val="PuceSocoCar"/>
    <w:uiPriority w:val="9"/>
    <w:semiHidden/>
    <w:rsid w:val="00E71479"/>
    <w:pPr>
      <w:spacing w:after="0"/>
      <w:ind w:left="284" w:hanging="284"/>
    </w:pPr>
    <w:rPr>
      <w:color w:val="595959" w:themeColor="text1" w:themeTint="A6"/>
    </w:rPr>
  </w:style>
  <w:style w:type="character" w:customStyle="1" w:styleId="PuceSocoCar">
    <w:name w:val="_Puce Soco Car"/>
    <w:basedOn w:val="Policepardfaut"/>
    <w:link w:val="PuceSoco"/>
    <w:uiPriority w:val="9"/>
    <w:semiHidden/>
    <w:rsid w:val="009B5452"/>
    <w:rPr>
      <w:rFonts w:ascii="Arial" w:hAnsi="Arial"/>
      <w:color w:val="595959" w:themeColor="text1" w:themeTint="A6"/>
    </w:rPr>
  </w:style>
  <w:style w:type="paragraph" w:customStyle="1" w:styleId="TiretSocomec">
    <w:name w:val="_Tiret Socomec"/>
    <w:basedOn w:val="Normal"/>
    <w:link w:val="TiretSocomecCar"/>
    <w:uiPriority w:val="9"/>
    <w:semiHidden/>
    <w:rsid w:val="00E71479"/>
    <w:pPr>
      <w:spacing w:after="0"/>
      <w:ind w:left="426" w:hanging="284"/>
    </w:pPr>
    <w:rPr>
      <w:color w:val="595959" w:themeColor="text1" w:themeTint="A6"/>
    </w:rPr>
  </w:style>
  <w:style w:type="character" w:customStyle="1" w:styleId="TiretSocomecCar">
    <w:name w:val="_Tiret Socomec Car"/>
    <w:basedOn w:val="Policepardfaut"/>
    <w:link w:val="TiretSocomec"/>
    <w:uiPriority w:val="9"/>
    <w:semiHidden/>
    <w:rsid w:val="009B5452"/>
    <w:rPr>
      <w:rFonts w:ascii="Arial" w:hAnsi="Arial"/>
      <w:color w:val="595959" w:themeColor="text1" w:themeTint="A6"/>
    </w:rPr>
  </w:style>
  <w:style w:type="paragraph" w:styleId="En-tte">
    <w:name w:val="header"/>
    <w:basedOn w:val="Normal"/>
    <w:link w:val="En-tteCar"/>
    <w:uiPriority w:val="99"/>
    <w:semiHidden/>
    <w:rsid w:val="00E0587F"/>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B5452"/>
    <w:rPr>
      <w:rFonts w:ascii="Arial" w:hAnsi="Arial"/>
      <w:color w:val="auto"/>
    </w:rPr>
  </w:style>
  <w:style w:type="paragraph" w:styleId="Pieddepage">
    <w:name w:val="footer"/>
    <w:basedOn w:val="Normal"/>
    <w:link w:val="PieddepageCar"/>
    <w:uiPriority w:val="99"/>
    <w:rsid w:val="00E0587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B5452"/>
    <w:rPr>
      <w:rFonts w:ascii="Arial" w:hAnsi="Arial"/>
      <w:color w:val="auto"/>
    </w:rPr>
  </w:style>
  <w:style w:type="character" w:styleId="Lienhypertexte">
    <w:name w:val="Hyperlink"/>
    <w:basedOn w:val="Policepardfaut"/>
    <w:uiPriority w:val="99"/>
    <w:rsid w:val="005170F1"/>
    <w:rPr>
      <w:color w:val="5F5F5F" w:themeColor="hyperlink"/>
      <w:u w:val="single"/>
    </w:rPr>
  </w:style>
  <w:style w:type="paragraph" w:customStyle="1" w:styleId="Socosstitre">
    <w:name w:val="Soco ss titre"/>
    <w:basedOn w:val="SstitreSocomec"/>
    <w:link w:val="SocosstitreCar"/>
    <w:uiPriority w:val="1"/>
    <w:qFormat/>
    <w:rsid w:val="0088333F"/>
    <w:pPr>
      <w:outlineLvl w:val="1"/>
    </w:pPr>
  </w:style>
  <w:style w:type="character" w:customStyle="1" w:styleId="SocosstitreCar">
    <w:name w:val="Soco ss titre Car"/>
    <w:basedOn w:val="Policepardfaut"/>
    <w:link w:val="Socosstitre"/>
    <w:uiPriority w:val="1"/>
    <w:rsid w:val="0088333F"/>
    <w:rPr>
      <w:b/>
      <w:lang w:val="de-DE"/>
    </w:rPr>
  </w:style>
  <w:style w:type="paragraph" w:customStyle="1" w:styleId="Socotexte">
    <w:name w:val="Soco texte"/>
    <w:basedOn w:val="PuceSoco"/>
    <w:link w:val="SocotexteCar"/>
    <w:uiPriority w:val="2"/>
    <w:qFormat/>
    <w:rsid w:val="000D4B51"/>
    <w:pPr>
      <w:ind w:left="0" w:firstLine="0"/>
    </w:pPr>
    <w:rPr>
      <w:color w:val="auto"/>
      <w:sz w:val="22"/>
    </w:rPr>
  </w:style>
  <w:style w:type="character" w:customStyle="1" w:styleId="SocotexteCar">
    <w:name w:val="Soco texte Car"/>
    <w:basedOn w:val="Policepardfaut"/>
    <w:link w:val="Socotexte"/>
    <w:uiPriority w:val="2"/>
    <w:rsid w:val="000D4B51"/>
    <w:rPr>
      <w:sz w:val="22"/>
    </w:rPr>
  </w:style>
  <w:style w:type="paragraph" w:customStyle="1" w:styleId="SocoTitre">
    <w:name w:val="Soco Titre"/>
    <w:qFormat/>
    <w:rsid w:val="0088333F"/>
    <w:pPr>
      <w:outlineLvl w:val="0"/>
    </w:pPr>
    <w:rPr>
      <w:b/>
      <w:sz w:val="28"/>
      <w:szCs w:val="28"/>
    </w:rPr>
  </w:style>
  <w:style w:type="paragraph" w:customStyle="1" w:styleId="SocoPuce">
    <w:name w:val="Soco Puce"/>
    <w:basedOn w:val="Socotexte"/>
    <w:link w:val="SocoPuceCar"/>
    <w:uiPriority w:val="3"/>
    <w:qFormat/>
    <w:rsid w:val="0078280D"/>
    <w:pPr>
      <w:numPr>
        <w:ilvl w:val="2"/>
        <w:numId w:val="1"/>
      </w:numPr>
      <w:ind w:left="284" w:hanging="284"/>
    </w:pPr>
  </w:style>
  <w:style w:type="character" w:customStyle="1" w:styleId="SocoPuceCar">
    <w:name w:val="Soco Puce Car"/>
    <w:basedOn w:val="SocotexteCar"/>
    <w:link w:val="SocoPuce"/>
    <w:uiPriority w:val="3"/>
    <w:rsid w:val="009750A0"/>
    <w:rPr>
      <w:sz w:val="22"/>
    </w:rPr>
  </w:style>
  <w:style w:type="paragraph" w:customStyle="1" w:styleId="Socotiret">
    <w:name w:val="Soco tiret"/>
    <w:basedOn w:val="Socotexte"/>
    <w:link w:val="SocotiretCar"/>
    <w:uiPriority w:val="4"/>
    <w:qFormat/>
    <w:rsid w:val="00521071"/>
    <w:pPr>
      <w:numPr>
        <w:ilvl w:val="1"/>
        <w:numId w:val="2"/>
      </w:numPr>
      <w:ind w:left="284" w:firstLine="0"/>
    </w:pPr>
  </w:style>
  <w:style w:type="character" w:customStyle="1" w:styleId="SocotiretCar">
    <w:name w:val="Soco tiret Car"/>
    <w:basedOn w:val="SocotexteCar"/>
    <w:link w:val="Socotiret"/>
    <w:uiPriority w:val="4"/>
    <w:rsid w:val="009750A0"/>
    <w:rPr>
      <w:sz w:val="22"/>
    </w:rPr>
  </w:style>
  <w:style w:type="character" w:customStyle="1" w:styleId="OngletsuprieurSOCOMEC">
    <w:name w:val="Onglet supérieur SOCOMEC"/>
    <w:basedOn w:val="Policepardfaut"/>
    <w:uiPriority w:val="1"/>
    <w:semiHidden/>
    <w:rsid w:val="00787477"/>
    <w:rPr>
      <w:rFonts w:ascii="Arial" w:hAnsi="Arial"/>
      <w:caps/>
      <w:dstrike w:val="0"/>
      <w:color w:val="FFFFFF" w:themeColor="background1"/>
      <w:sz w:val="24"/>
      <w:vertAlign w:val="baseline"/>
    </w:rPr>
  </w:style>
  <w:style w:type="character" w:customStyle="1" w:styleId="OngletinfrieurSocomec">
    <w:name w:val="Onglet inférieur Socomec"/>
    <w:basedOn w:val="Policepardfaut"/>
    <w:uiPriority w:val="1"/>
    <w:semiHidden/>
    <w:rsid w:val="00D23C82"/>
    <w:rPr>
      <w:rFonts w:ascii="Arial" w:hAnsi="Arial"/>
      <w:color w:val="auto"/>
      <w:sz w:val="18"/>
    </w:rPr>
  </w:style>
  <w:style w:type="character" w:customStyle="1" w:styleId="Textecartouche">
    <w:name w:val="Texte cartouche"/>
    <w:basedOn w:val="Policepardfaut"/>
    <w:semiHidden/>
    <w:rsid w:val="006F6A8A"/>
    <w:rPr>
      <w:rFonts w:ascii="Arial" w:hAnsi="Arial"/>
      <w:sz w:val="16"/>
    </w:rPr>
  </w:style>
  <w:style w:type="character" w:customStyle="1" w:styleId="Titredudocument">
    <w:name w:val="Titre du document"/>
    <w:basedOn w:val="Policepardfaut"/>
    <w:semiHidden/>
    <w:rsid w:val="006F6A8A"/>
    <w:rPr>
      <w:b/>
      <w:bCs/>
      <w:sz w:val="36"/>
    </w:rPr>
  </w:style>
  <w:style w:type="character" w:customStyle="1" w:styleId="Sococartouchetexte">
    <w:name w:val="Soco cartouche texte"/>
    <w:basedOn w:val="Policepardfaut"/>
    <w:uiPriority w:val="9"/>
    <w:semiHidden/>
    <w:rsid w:val="00455206"/>
    <w:rPr>
      <w:rFonts w:ascii="Arial" w:hAnsi="Arial"/>
      <w:color w:val="auto"/>
      <w:sz w:val="16"/>
    </w:rPr>
  </w:style>
  <w:style w:type="paragraph" w:styleId="En-ttedetabledesmatires">
    <w:name w:val="TOC Heading"/>
    <w:basedOn w:val="Titre1"/>
    <w:next w:val="Normal"/>
    <w:uiPriority w:val="39"/>
    <w:unhideWhenUsed/>
    <w:qFormat/>
    <w:rsid w:val="00330F90"/>
    <w:pPr>
      <w:outlineLvl w:val="9"/>
    </w:pPr>
    <w:rPr>
      <w:color w:val="A5A5A5" w:themeColor="accent1" w:themeShade="BF"/>
      <w:lang w:eastAsia="ja-JP"/>
    </w:rPr>
  </w:style>
  <w:style w:type="paragraph" w:styleId="TM2">
    <w:name w:val="toc 2"/>
    <w:basedOn w:val="Normal"/>
    <w:next w:val="Normal"/>
    <w:autoRedefine/>
    <w:uiPriority w:val="39"/>
    <w:unhideWhenUsed/>
    <w:rsid w:val="00330F90"/>
    <w:pPr>
      <w:spacing w:after="100"/>
      <w:ind w:left="240"/>
    </w:pPr>
  </w:style>
  <w:style w:type="paragraph" w:styleId="TM1">
    <w:name w:val="toc 1"/>
    <w:basedOn w:val="Normal"/>
    <w:next w:val="Normal"/>
    <w:autoRedefine/>
    <w:uiPriority w:val="39"/>
    <w:unhideWhenUsed/>
    <w:rsid w:val="00330F90"/>
    <w:pPr>
      <w:spacing w:after="100"/>
    </w:pPr>
  </w:style>
  <w:style w:type="paragraph" w:styleId="Paragraphedeliste">
    <w:name w:val="List Paragraph"/>
    <w:basedOn w:val="Normal"/>
    <w:uiPriority w:val="34"/>
    <w:qFormat/>
    <w:rsid w:val="007D5AA2"/>
    <w:pPr>
      <w:spacing w:after="0" w:line="240" w:lineRule="auto"/>
      <w:ind w:left="720"/>
    </w:pPr>
    <w:rPr>
      <w:rFonts w:ascii="Times New Roman" w:hAnsi="Times New Roman" w:cs="Times New Roman"/>
      <w:lang w:eastAsia="en-GB"/>
    </w:rPr>
  </w:style>
  <w:style w:type="paragraph" w:styleId="NormalWeb">
    <w:name w:val="Normal (Web)"/>
    <w:basedOn w:val="Normal"/>
    <w:uiPriority w:val="99"/>
    <w:semiHidden/>
    <w:unhideWhenUsed/>
    <w:rsid w:val="0066790C"/>
    <w:pPr>
      <w:spacing w:before="100" w:beforeAutospacing="1" w:after="100" w:afterAutospacing="1" w:line="240" w:lineRule="auto"/>
    </w:pPr>
    <w:rPr>
      <w:rFonts w:ascii="Times New Roman" w:eastAsia="Times New Roman" w:hAnsi="Times New Roman" w:cs="Times New Roman"/>
      <w:lang w:eastAsia="en-GB"/>
    </w:rPr>
  </w:style>
  <w:style w:type="character" w:styleId="Accentuation">
    <w:name w:val="Emphasis"/>
    <w:basedOn w:val="Policepardfaut"/>
    <w:uiPriority w:val="20"/>
    <w:qFormat/>
    <w:rsid w:val="0066790C"/>
    <w:rPr>
      <w:i/>
      <w:iCs/>
    </w:rPr>
  </w:style>
  <w:style w:type="character" w:styleId="lev">
    <w:name w:val="Strong"/>
    <w:basedOn w:val="Policepardfaut"/>
    <w:uiPriority w:val="22"/>
    <w:qFormat/>
    <w:rsid w:val="00AA1440"/>
    <w:rPr>
      <w:b/>
      <w:bCs/>
    </w:rPr>
  </w:style>
  <w:style w:type="paragraph" w:customStyle="1" w:styleId="Text">
    <w:name w:val="Text"/>
    <w:basedOn w:val="Normal"/>
    <w:link w:val="TextCar"/>
    <w:uiPriority w:val="3"/>
    <w:qFormat/>
    <w:rsid w:val="00480CD1"/>
    <w:pPr>
      <w:spacing w:after="120" w:line="240" w:lineRule="auto"/>
    </w:pPr>
    <w:rPr>
      <w:color w:val="000000" w:themeColor="text1"/>
      <w:sz w:val="22"/>
      <w:szCs w:val="22"/>
    </w:rPr>
  </w:style>
  <w:style w:type="character" w:customStyle="1" w:styleId="TextCar">
    <w:name w:val="Text Car"/>
    <w:basedOn w:val="Policepardfaut"/>
    <w:link w:val="Text"/>
    <w:uiPriority w:val="3"/>
    <w:rsid w:val="00480CD1"/>
    <w:rPr>
      <w:color w:val="000000" w:themeColor="text1"/>
      <w:sz w:val="22"/>
      <w:szCs w:val="22"/>
    </w:rPr>
  </w:style>
  <w:style w:type="paragraph" w:customStyle="1" w:styleId="Default">
    <w:name w:val="Default"/>
    <w:rsid w:val="00CE19E2"/>
    <w:pPr>
      <w:autoSpaceDE w:val="0"/>
      <w:autoSpaceDN w:val="0"/>
      <w:adjustRightInd w:val="0"/>
      <w:spacing w:after="0" w:line="240" w:lineRule="auto"/>
    </w:pPr>
    <w:rPr>
      <w:color w:val="000000"/>
    </w:rPr>
  </w:style>
  <w:style w:type="character" w:customStyle="1" w:styleId="Titre4Car">
    <w:name w:val="Titre 4 Car"/>
    <w:basedOn w:val="Policepardfaut"/>
    <w:link w:val="Titre4"/>
    <w:uiPriority w:val="9"/>
    <w:semiHidden/>
    <w:rsid w:val="007C73B5"/>
    <w:rPr>
      <w:rFonts w:asciiTheme="majorHAnsi" w:eastAsiaTheme="majorEastAsia" w:hAnsiTheme="majorHAnsi" w:cstheme="majorBidi"/>
      <w:i/>
      <w:iCs/>
      <w:color w:val="A5A5A5" w:themeColor="accent1" w:themeShade="BF"/>
      <w:lang w:val="de-DE"/>
    </w:rPr>
  </w:style>
  <w:style w:type="character" w:styleId="Marquedecommentaire">
    <w:name w:val="annotation reference"/>
    <w:basedOn w:val="Policepardfaut"/>
    <w:uiPriority w:val="99"/>
    <w:semiHidden/>
    <w:unhideWhenUsed/>
    <w:rsid w:val="00862232"/>
    <w:rPr>
      <w:sz w:val="16"/>
      <w:szCs w:val="16"/>
    </w:rPr>
  </w:style>
  <w:style w:type="paragraph" w:styleId="Commentaire">
    <w:name w:val="annotation text"/>
    <w:basedOn w:val="Normal"/>
    <w:link w:val="CommentaireCar"/>
    <w:uiPriority w:val="99"/>
    <w:semiHidden/>
    <w:unhideWhenUsed/>
    <w:rsid w:val="00862232"/>
    <w:pPr>
      <w:spacing w:line="240" w:lineRule="auto"/>
    </w:pPr>
    <w:rPr>
      <w:sz w:val="20"/>
      <w:szCs w:val="20"/>
    </w:rPr>
  </w:style>
  <w:style w:type="character" w:customStyle="1" w:styleId="CommentaireCar">
    <w:name w:val="Commentaire Car"/>
    <w:basedOn w:val="Policepardfaut"/>
    <w:link w:val="Commentaire"/>
    <w:uiPriority w:val="99"/>
    <w:semiHidden/>
    <w:rsid w:val="00862232"/>
    <w:rPr>
      <w:sz w:val="20"/>
      <w:szCs w:val="20"/>
      <w:lang w:val="de-DE"/>
    </w:rPr>
  </w:style>
  <w:style w:type="paragraph" w:styleId="Objetducommentaire">
    <w:name w:val="annotation subject"/>
    <w:basedOn w:val="Commentaire"/>
    <w:next w:val="Commentaire"/>
    <w:link w:val="ObjetducommentaireCar"/>
    <w:uiPriority w:val="99"/>
    <w:semiHidden/>
    <w:unhideWhenUsed/>
    <w:rsid w:val="00862232"/>
    <w:rPr>
      <w:b/>
      <w:bCs/>
    </w:rPr>
  </w:style>
  <w:style w:type="character" w:customStyle="1" w:styleId="ObjetducommentaireCar">
    <w:name w:val="Objet du commentaire Car"/>
    <w:basedOn w:val="CommentaireCar"/>
    <w:link w:val="Objetducommentaire"/>
    <w:uiPriority w:val="99"/>
    <w:semiHidden/>
    <w:rsid w:val="00862232"/>
    <w:rPr>
      <w:b/>
      <w:bCs/>
      <w:sz w:val="20"/>
      <w:szCs w:val="20"/>
      <w:lang w:val="de-DE"/>
    </w:rPr>
  </w:style>
  <w:style w:type="paragraph" w:customStyle="1" w:styleId="Chapeau">
    <w:name w:val="Chapeau"/>
    <w:basedOn w:val="Normal"/>
    <w:link w:val="ChapeauCar"/>
    <w:uiPriority w:val="1"/>
    <w:qFormat/>
    <w:rsid w:val="004327BF"/>
    <w:pPr>
      <w:spacing w:after="120" w:line="240" w:lineRule="auto"/>
      <w:contextualSpacing/>
    </w:pPr>
    <w:rPr>
      <w:rFonts w:eastAsia="Calibri"/>
      <w:b/>
      <w:i/>
      <w:color w:val="000000"/>
      <w:sz w:val="22"/>
      <w:szCs w:val="22"/>
      <w:lang w:val="fr-FR"/>
    </w:rPr>
  </w:style>
  <w:style w:type="character" w:customStyle="1" w:styleId="ChapeauCar">
    <w:name w:val="Chapeau Car"/>
    <w:link w:val="Chapeau"/>
    <w:uiPriority w:val="1"/>
    <w:rsid w:val="004327BF"/>
    <w:rPr>
      <w:rFonts w:eastAsia="Calibri"/>
      <w:b/>
      <w:i/>
      <w:color w:val="000000"/>
      <w:sz w:val="22"/>
      <w:szCs w:val="22"/>
      <w:lang w:val="fr-FR"/>
    </w:rPr>
  </w:style>
  <w:style w:type="paragraph" w:customStyle="1" w:styleId="Titre10">
    <w:name w:val="Titre1"/>
    <w:basedOn w:val="Normal"/>
    <w:link w:val="TitleCar"/>
    <w:qFormat/>
    <w:rsid w:val="004327BF"/>
    <w:pPr>
      <w:spacing w:after="120" w:line="240" w:lineRule="auto"/>
    </w:pPr>
    <w:rPr>
      <w:rFonts w:eastAsia="Calibri"/>
      <w:b/>
      <w:color w:val="003C8A"/>
      <w:sz w:val="36"/>
      <w:szCs w:val="40"/>
      <w:lang w:val="en-GB"/>
    </w:rPr>
  </w:style>
  <w:style w:type="character" w:customStyle="1" w:styleId="TitleCar">
    <w:name w:val="Title Car"/>
    <w:link w:val="Titre10"/>
    <w:rsid w:val="004327BF"/>
    <w:rPr>
      <w:rFonts w:eastAsia="Calibri"/>
      <w:b/>
      <w:color w:val="003C8A"/>
      <w:sz w:val="36"/>
      <w:szCs w:val="4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19129">
      <w:bodyDiv w:val="1"/>
      <w:marLeft w:val="0"/>
      <w:marRight w:val="0"/>
      <w:marTop w:val="0"/>
      <w:marBottom w:val="0"/>
      <w:divBdr>
        <w:top w:val="none" w:sz="0" w:space="0" w:color="auto"/>
        <w:left w:val="none" w:sz="0" w:space="0" w:color="auto"/>
        <w:bottom w:val="none" w:sz="0" w:space="0" w:color="auto"/>
        <w:right w:val="none" w:sz="0" w:space="0" w:color="auto"/>
      </w:divBdr>
    </w:div>
    <w:div w:id="181432300">
      <w:bodyDiv w:val="1"/>
      <w:marLeft w:val="0"/>
      <w:marRight w:val="0"/>
      <w:marTop w:val="0"/>
      <w:marBottom w:val="0"/>
      <w:divBdr>
        <w:top w:val="none" w:sz="0" w:space="0" w:color="auto"/>
        <w:left w:val="none" w:sz="0" w:space="0" w:color="auto"/>
        <w:bottom w:val="none" w:sz="0" w:space="0" w:color="auto"/>
        <w:right w:val="none" w:sz="0" w:space="0" w:color="auto"/>
      </w:divBdr>
    </w:div>
    <w:div w:id="224267400">
      <w:bodyDiv w:val="1"/>
      <w:marLeft w:val="0"/>
      <w:marRight w:val="0"/>
      <w:marTop w:val="0"/>
      <w:marBottom w:val="0"/>
      <w:divBdr>
        <w:top w:val="none" w:sz="0" w:space="0" w:color="auto"/>
        <w:left w:val="none" w:sz="0" w:space="0" w:color="auto"/>
        <w:bottom w:val="none" w:sz="0" w:space="0" w:color="auto"/>
        <w:right w:val="none" w:sz="0" w:space="0" w:color="auto"/>
      </w:divBdr>
    </w:div>
    <w:div w:id="260455110">
      <w:bodyDiv w:val="1"/>
      <w:marLeft w:val="0"/>
      <w:marRight w:val="0"/>
      <w:marTop w:val="0"/>
      <w:marBottom w:val="0"/>
      <w:divBdr>
        <w:top w:val="none" w:sz="0" w:space="0" w:color="auto"/>
        <w:left w:val="none" w:sz="0" w:space="0" w:color="auto"/>
        <w:bottom w:val="none" w:sz="0" w:space="0" w:color="auto"/>
        <w:right w:val="none" w:sz="0" w:space="0" w:color="auto"/>
      </w:divBdr>
    </w:div>
    <w:div w:id="479083839">
      <w:bodyDiv w:val="1"/>
      <w:marLeft w:val="0"/>
      <w:marRight w:val="0"/>
      <w:marTop w:val="0"/>
      <w:marBottom w:val="0"/>
      <w:divBdr>
        <w:top w:val="none" w:sz="0" w:space="0" w:color="auto"/>
        <w:left w:val="none" w:sz="0" w:space="0" w:color="auto"/>
        <w:bottom w:val="none" w:sz="0" w:space="0" w:color="auto"/>
        <w:right w:val="none" w:sz="0" w:space="0" w:color="auto"/>
      </w:divBdr>
      <w:divsChild>
        <w:div w:id="475951575">
          <w:marLeft w:val="274"/>
          <w:marRight w:val="0"/>
          <w:marTop w:val="0"/>
          <w:marBottom w:val="0"/>
          <w:divBdr>
            <w:top w:val="none" w:sz="0" w:space="0" w:color="auto"/>
            <w:left w:val="none" w:sz="0" w:space="0" w:color="auto"/>
            <w:bottom w:val="none" w:sz="0" w:space="0" w:color="auto"/>
            <w:right w:val="none" w:sz="0" w:space="0" w:color="auto"/>
          </w:divBdr>
        </w:div>
        <w:div w:id="582222715">
          <w:marLeft w:val="274"/>
          <w:marRight w:val="0"/>
          <w:marTop w:val="0"/>
          <w:marBottom w:val="0"/>
          <w:divBdr>
            <w:top w:val="none" w:sz="0" w:space="0" w:color="auto"/>
            <w:left w:val="none" w:sz="0" w:space="0" w:color="auto"/>
            <w:bottom w:val="none" w:sz="0" w:space="0" w:color="auto"/>
            <w:right w:val="none" w:sz="0" w:space="0" w:color="auto"/>
          </w:divBdr>
        </w:div>
      </w:divsChild>
    </w:div>
    <w:div w:id="525022028">
      <w:bodyDiv w:val="1"/>
      <w:marLeft w:val="0"/>
      <w:marRight w:val="0"/>
      <w:marTop w:val="0"/>
      <w:marBottom w:val="0"/>
      <w:divBdr>
        <w:top w:val="none" w:sz="0" w:space="0" w:color="auto"/>
        <w:left w:val="none" w:sz="0" w:space="0" w:color="auto"/>
        <w:bottom w:val="none" w:sz="0" w:space="0" w:color="auto"/>
        <w:right w:val="none" w:sz="0" w:space="0" w:color="auto"/>
      </w:divBdr>
      <w:divsChild>
        <w:div w:id="492574014">
          <w:marLeft w:val="274"/>
          <w:marRight w:val="0"/>
          <w:marTop w:val="0"/>
          <w:marBottom w:val="0"/>
          <w:divBdr>
            <w:top w:val="none" w:sz="0" w:space="0" w:color="auto"/>
            <w:left w:val="none" w:sz="0" w:space="0" w:color="auto"/>
            <w:bottom w:val="none" w:sz="0" w:space="0" w:color="auto"/>
            <w:right w:val="none" w:sz="0" w:space="0" w:color="auto"/>
          </w:divBdr>
        </w:div>
        <w:div w:id="1202985398">
          <w:marLeft w:val="274"/>
          <w:marRight w:val="0"/>
          <w:marTop w:val="0"/>
          <w:marBottom w:val="0"/>
          <w:divBdr>
            <w:top w:val="none" w:sz="0" w:space="0" w:color="auto"/>
            <w:left w:val="none" w:sz="0" w:space="0" w:color="auto"/>
            <w:bottom w:val="none" w:sz="0" w:space="0" w:color="auto"/>
            <w:right w:val="none" w:sz="0" w:space="0" w:color="auto"/>
          </w:divBdr>
        </w:div>
        <w:div w:id="1399785025">
          <w:marLeft w:val="274"/>
          <w:marRight w:val="0"/>
          <w:marTop w:val="0"/>
          <w:marBottom w:val="0"/>
          <w:divBdr>
            <w:top w:val="none" w:sz="0" w:space="0" w:color="auto"/>
            <w:left w:val="none" w:sz="0" w:space="0" w:color="auto"/>
            <w:bottom w:val="none" w:sz="0" w:space="0" w:color="auto"/>
            <w:right w:val="none" w:sz="0" w:space="0" w:color="auto"/>
          </w:divBdr>
        </w:div>
        <w:div w:id="186020207">
          <w:marLeft w:val="274"/>
          <w:marRight w:val="0"/>
          <w:marTop w:val="0"/>
          <w:marBottom w:val="0"/>
          <w:divBdr>
            <w:top w:val="none" w:sz="0" w:space="0" w:color="auto"/>
            <w:left w:val="none" w:sz="0" w:space="0" w:color="auto"/>
            <w:bottom w:val="none" w:sz="0" w:space="0" w:color="auto"/>
            <w:right w:val="none" w:sz="0" w:space="0" w:color="auto"/>
          </w:divBdr>
        </w:div>
        <w:div w:id="2069258591">
          <w:marLeft w:val="274"/>
          <w:marRight w:val="0"/>
          <w:marTop w:val="0"/>
          <w:marBottom w:val="0"/>
          <w:divBdr>
            <w:top w:val="none" w:sz="0" w:space="0" w:color="auto"/>
            <w:left w:val="none" w:sz="0" w:space="0" w:color="auto"/>
            <w:bottom w:val="none" w:sz="0" w:space="0" w:color="auto"/>
            <w:right w:val="none" w:sz="0" w:space="0" w:color="auto"/>
          </w:divBdr>
        </w:div>
      </w:divsChild>
    </w:div>
    <w:div w:id="540442144">
      <w:bodyDiv w:val="1"/>
      <w:marLeft w:val="0"/>
      <w:marRight w:val="0"/>
      <w:marTop w:val="0"/>
      <w:marBottom w:val="0"/>
      <w:divBdr>
        <w:top w:val="none" w:sz="0" w:space="0" w:color="auto"/>
        <w:left w:val="none" w:sz="0" w:space="0" w:color="auto"/>
        <w:bottom w:val="none" w:sz="0" w:space="0" w:color="auto"/>
        <w:right w:val="none" w:sz="0" w:space="0" w:color="auto"/>
      </w:divBdr>
    </w:div>
    <w:div w:id="559748753">
      <w:bodyDiv w:val="1"/>
      <w:marLeft w:val="0"/>
      <w:marRight w:val="0"/>
      <w:marTop w:val="0"/>
      <w:marBottom w:val="0"/>
      <w:divBdr>
        <w:top w:val="none" w:sz="0" w:space="0" w:color="auto"/>
        <w:left w:val="none" w:sz="0" w:space="0" w:color="auto"/>
        <w:bottom w:val="none" w:sz="0" w:space="0" w:color="auto"/>
        <w:right w:val="none" w:sz="0" w:space="0" w:color="auto"/>
      </w:divBdr>
    </w:div>
    <w:div w:id="570313540">
      <w:bodyDiv w:val="1"/>
      <w:marLeft w:val="0"/>
      <w:marRight w:val="0"/>
      <w:marTop w:val="0"/>
      <w:marBottom w:val="0"/>
      <w:divBdr>
        <w:top w:val="none" w:sz="0" w:space="0" w:color="auto"/>
        <w:left w:val="none" w:sz="0" w:space="0" w:color="auto"/>
        <w:bottom w:val="none" w:sz="0" w:space="0" w:color="auto"/>
        <w:right w:val="none" w:sz="0" w:space="0" w:color="auto"/>
      </w:divBdr>
    </w:div>
    <w:div w:id="643848790">
      <w:bodyDiv w:val="1"/>
      <w:marLeft w:val="0"/>
      <w:marRight w:val="0"/>
      <w:marTop w:val="0"/>
      <w:marBottom w:val="0"/>
      <w:divBdr>
        <w:top w:val="none" w:sz="0" w:space="0" w:color="auto"/>
        <w:left w:val="none" w:sz="0" w:space="0" w:color="auto"/>
        <w:bottom w:val="none" w:sz="0" w:space="0" w:color="auto"/>
        <w:right w:val="none" w:sz="0" w:space="0" w:color="auto"/>
      </w:divBdr>
      <w:divsChild>
        <w:div w:id="1911307872">
          <w:marLeft w:val="274"/>
          <w:marRight w:val="0"/>
          <w:marTop w:val="0"/>
          <w:marBottom w:val="0"/>
          <w:divBdr>
            <w:top w:val="none" w:sz="0" w:space="0" w:color="auto"/>
            <w:left w:val="none" w:sz="0" w:space="0" w:color="auto"/>
            <w:bottom w:val="none" w:sz="0" w:space="0" w:color="auto"/>
            <w:right w:val="none" w:sz="0" w:space="0" w:color="auto"/>
          </w:divBdr>
        </w:div>
        <w:div w:id="1789422588">
          <w:marLeft w:val="274"/>
          <w:marRight w:val="0"/>
          <w:marTop w:val="0"/>
          <w:marBottom w:val="0"/>
          <w:divBdr>
            <w:top w:val="none" w:sz="0" w:space="0" w:color="auto"/>
            <w:left w:val="none" w:sz="0" w:space="0" w:color="auto"/>
            <w:bottom w:val="none" w:sz="0" w:space="0" w:color="auto"/>
            <w:right w:val="none" w:sz="0" w:space="0" w:color="auto"/>
          </w:divBdr>
        </w:div>
        <w:div w:id="313880223">
          <w:marLeft w:val="274"/>
          <w:marRight w:val="0"/>
          <w:marTop w:val="0"/>
          <w:marBottom w:val="0"/>
          <w:divBdr>
            <w:top w:val="none" w:sz="0" w:space="0" w:color="auto"/>
            <w:left w:val="none" w:sz="0" w:space="0" w:color="auto"/>
            <w:bottom w:val="none" w:sz="0" w:space="0" w:color="auto"/>
            <w:right w:val="none" w:sz="0" w:space="0" w:color="auto"/>
          </w:divBdr>
        </w:div>
        <w:div w:id="1126892783">
          <w:marLeft w:val="274"/>
          <w:marRight w:val="0"/>
          <w:marTop w:val="0"/>
          <w:marBottom w:val="0"/>
          <w:divBdr>
            <w:top w:val="none" w:sz="0" w:space="0" w:color="auto"/>
            <w:left w:val="none" w:sz="0" w:space="0" w:color="auto"/>
            <w:bottom w:val="none" w:sz="0" w:space="0" w:color="auto"/>
            <w:right w:val="none" w:sz="0" w:space="0" w:color="auto"/>
          </w:divBdr>
        </w:div>
        <w:div w:id="992487247">
          <w:marLeft w:val="274"/>
          <w:marRight w:val="0"/>
          <w:marTop w:val="0"/>
          <w:marBottom w:val="0"/>
          <w:divBdr>
            <w:top w:val="none" w:sz="0" w:space="0" w:color="auto"/>
            <w:left w:val="none" w:sz="0" w:space="0" w:color="auto"/>
            <w:bottom w:val="none" w:sz="0" w:space="0" w:color="auto"/>
            <w:right w:val="none" w:sz="0" w:space="0" w:color="auto"/>
          </w:divBdr>
        </w:div>
      </w:divsChild>
    </w:div>
    <w:div w:id="707530250">
      <w:bodyDiv w:val="1"/>
      <w:marLeft w:val="0"/>
      <w:marRight w:val="0"/>
      <w:marTop w:val="0"/>
      <w:marBottom w:val="0"/>
      <w:divBdr>
        <w:top w:val="none" w:sz="0" w:space="0" w:color="auto"/>
        <w:left w:val="none" w:sz="0" w:space="0" w:color="auto"/>
        <w:bottom w:val="none" w:sz="0" w:space="0" w:color="auto"/>
        <w:right w:val="none" w:sz="0" w:space="0" w:color="auto"/>
      </w:divBdr>
    </w:div>
    <w:div w:id="739793948">
      <w:bodyDiv w:val="1"/>
      <w:marLeft w:val="0"/>
      <w:marRight w:val="0"/>
      <w:marTop w:val="0"/>
      <w:marBottom w:val="0"/>
      <w:divBdr>
        <w:top w:val="none" w:sz="0" w:space="0" w:color="auto"/>
        <w:left w:val="none" w:sz="0" w:space="0" w:color="auto"/>
        <w:bottom w:val="none" w:sz="0" w:space="0" w:color="auto"/>
        <w:right w:val="none" w:sz="0" w:space="0" w:color="auto"/>
      </w:divBdr>
    </w:div>
    <w:div w:id="880824320">
      <w:bodyDiv w:val="1"/>
      <w:marLeft w:val="0"/>
      <w:marRight w:val="0"/>
      <w:marTop w:val="0"/>
      <w:marBottom w:val="0"/>
      <w:divBdr>
        <w:top w:val="none" w:sz="0" w:space="0" w:color="auto"/>
        <w:left w:val="none" w:sz="0" w:space="0" w:color="auto"/>
        <w:bottom w:val="none" w:sz="0" w:space="0" w:color="auto"/>
        <w:right w:val="none" w:sz="0" w:space="0" w:color="auto"/>
      </w:divBdr>
    </w:div>
    <w:div w:id="925769339">
      <w:bodyDiv w:val="1"/>
      <w:marLeft w:val="0"/>
      <w:marRight w:val="0"/>
      <w:marTop w:val="0"/>
      <w:marBottom w:val="0"/>
      <w:divBdr>
        <w:top w:val="none" w:sz="0" w:space="0" w:color="auto"/>
        <w:left w:val="none" w:sz="0" w:space="0" w:color="auto"/>
        <w:bottom w:val="none" w:sz="0" w:space="0" w:color="auto"/>
        <w:right w:val="none" w:sz="0" w:space="0" w:color="auto"/>
      </w:divBdr>
    </w:div>
    <w:div w:id="971717568">
      <w:bodyDiv w:val="1"/>
      <w:marLeft w:val="0"/>
      <w:marRight w:val="0"/>
      <w:marTop w:val="0"/>
      <w:marBottom w:val="0"/>
      <w:divBdr>
        <w:top w:val="none" w:sz="0" w:space="0" w:color="auto"/>
        <w:left w:val="none" w:sz="0" w:space="0" w:color="auto"/>
        <w:bottom w:val="none" w:sz="0" w:space="0" w:color="auto"/>
        <w:right w:val="none" w:sz="0" w:space="0" w:color="auto"/>
      </w:divBdr>
    </w:div>
    <w:div w:id="1122576012">
      <w:bodyDiv w:val="1"/>
      <w:marLeft w:val="0"/>
      <w:marRight w:val="0"/>
      <w:marTop w:val="0"/>
      <w:marBottom w:val="0"/>
      <w:divBdr>
        <w:top w:val="none" w:sz="0" w:space="0" w:color="auto"/>
        <w:left w:val="none" w:sz="0" w:space="0" w:color="auto"/>
        <w:bottom w:val="none" w:sz="0" w:space="0" w:color="auto"/>
        <w:right w:val="none" w:sz="0" w:space="0" w:color="auto"/>
      </w:divBdr>
    </w:div>
    <w:div w:id="1136416011">
      <w:bodyDiv w:val="1"/>
      <w:marLeft w:val="0"/>
      <w:marRight w:val="0"/>
      <w:marTop w:val="0"/>
      <w:marBottom w:val="0"/>
      <w:divBdr>
        <w:top w:val="none" w:sz="0" w:space="0" w:color="auto"/>
        <w:left w:val="none" w:sz="0" w:space="0" w:color="auto"/>
        <w:bottom w:val="none" w:sz="0" w:space="0" w:color="auto"/>
        <w:right w:val="none" w:sz="0" w:space="0" w:color="auto"/>
      </w:divBdr>
    </w:div>
    <w:div w:id="1250624134">
      <w:bodyDiv w:val="1"/>
      <w:marLeft w:val="0"/>
      <w:marRight w:val="0"/>
      <w:marTop w:val="0"/>
      <w:marBottom w:val="0"/>
      <w:divBdr>
        <w:top w:val="none" w:sz="0" w:space="0" w:color="auto"/>
        <w:left w:val="none" w:sz="0" w:space="0" w:color="auto"/>
        <w:bottom w:val="none" w:sz="0" w:space="0" w:color="auto"/>
        <w:right w:val="none" w:sz="0" w:space="0" w:color="auto"/>
      </w:divBdr>
    </w:div>
    <w:div w:id="1259286965">
      <w:bodyDiv w:val="1"/>
      <w:marLeft w:val="0"/>
      <w:marRight w:val="0"/>
      <w:marTop w:val="0"/>
      <w:marBottom w:val="0"/>
      <w:divBdr>
        <w:top w:val="none" w:sz="0" w:space="0" w:color="auto"/>
        <w:left w:val="none" w:sz="0" w:space="0" w:color="auto"/>
        <w:bottom w:val="none" w:sz="0" w:space="0" w:color="auto"/>
        <w:right w:val="none" w:sz="0" w:space="0" w:color="auto"/>
      </w:divBdr>
      <w:divsChild>
        <w:div w:id="1055815668">
          <w:marLeft w:val="274"/>
          <w:marRight w:val="0"/>
          <w:marTop w:val="0"/>
          <w:marBottom w:val="0"/>
          <w:divBdr>
            <w:top w:val="none" w:sz="0" w:space="0" w:color="auto"/>
            <w:left w:val="none" w:sz="0" w:space="0" w:color="auto"/>
            <w:bottom w:val="none" w:sz="0" w:space="0" w:color="auto"/>
            <w:right w:val="none" w:sz="0" w:space="0" w:color="auto"/>
          </w:divBdr>
        </w:div>
        <w:div w:id="939265798">
          <w:marLeft w:val="274"/>
          <w:marRight w:val="0"/>
          <w:marTop w:val="0"/>
          <w:marBottom w:val="0"/>
          <w:divBdr>
            <w:top w:val="none" w:sz="0" w:space="0" w:color="auto"/>
            <w:left w:val="none" w:sz="0" w:space="0" w:color="auto"/>
            <w:bottom w:val="none" w:sz="0" w:space="0" w:color="auto"/>
            <w:right w:val="none" w:sz="0" w:space="0" w:color="auto"/>
          </w:divBdr>
        </w:div>
        <w:div w:id="178082173">
          <w:marLeft w:val="274"/>
          <w:marRight w:val="0"/>
          <w:marTop w:val="0"/>
          <w:marBottom w:val="0"/>
          <w:divBdr>
            <w:top w:val="none" w:sz="0" w:space="0" w:color="auto"/>
            <w:left w:val="none" w:sz="0" w:space="0" w:color="auto"/>
            <w:bottom w:val="none" w:sz="0" w:space="0" w:color="auto"/>
            <w:right w:val="none" w:sz="0" w:space="0" w:color="auto"/>
          </w:divBdr>
        </w:div>
      </w:divsChild>
    </w:div>
    <w:div w:id="1305772011">
      <w:bodyDiv w:val="1"/>
      <w:marLeft w:val="0"/>
      <w:marRight w:val="0"/>
      <w:marTop w:val="0"/>
      <w:marBottom w:val="0"/>
      <w:divBdr>
        <w:top w:val="none" w:sz="0" w:space="0" w:color="auto"/>
        <w:left w:val="none" w:sz="0" w:space="0" w:color="auto"/>
        <w:bottom w:val="none" w:sz="0" w:space="0" w:color="auto"/>
        <w:right w:val="none" w:sz="0" w:space="0" w:color="auto"/>
      </w:divBdr>
      <w:divsChild>
        <w:div w:id="249971231">
          <w:marLeft w:val="274"/>
          <w:marRight w:val="0"/>
          <w:marTop w:val="0"/>
          <w:marBottom w:val="0"/>
          <w:divBdr>
            <w:top w:val="none" w:sz="0" w:space="0" w:color="auto"/>
            <w:left w:val="none" w:sz="0" w:space="0" w:color="auto"/>
            <w:bottom w:val="none" w:sz="0" w:space="0" w:color="auto"/>
            <w:right w:val="none" w:sz="0" w:space="0" w:color="auto"/>
          </w:divBdr>
        </w:div>
        <w:div w:id="340086330">
          <w:marLeft w:val="274"/>
          <w:marRight w:val="0"/>
          <w:marTop w:val="0"/>
          <w:marBottom w:val="0"/>
          <w:divBdr>
            <w:top w:val="none" w:sz="0" w:space="0" w:color="auto"/>
            <w:left w:val="none" w:sz="0" w:space="0" w:color="auto"/>
            <w:bottom w:val="none" w:sz="0" w:space="0" w:color="auto"/>
            <w:right w:val="none" w:sz="0" w:space="0" w:color="auto"/>
          </w:divBdr>
        </w:div>
        <w:div w:id="978266694">
          <w:marLeft w:val="274"/>
          <w:marRight w:val="0"/>
          <w:marTop w:val="0"/>
          <w:marBottom w:val="0"/>
          <w:divBdr>
            <w:top w:val="none" w:sz="0" w:space="0" w:color="auto"/>
            <w:left w:val="none" w:sz="0" w:space="0" w:color="auto"/>
            <w:bottom w:val="none" w:sz="0" w:space="0" w:color="auto"/>
            <w:right w:val="none" w:sz="0" w:space="0" w:color="auto"/>
          </w:divBdr>
        </w:div>
        <w:div w:id="1427386396">
          <w:marLeft w:val="274"/>
          <w:marRight w:val="0"/>
          <w:marTop w:val="0"/>
          <w:marBottom w:val="0"/>
          <w:divBdr>
            <w:top w:val="none" w:sz="0" w:space="0" w:color="auto"/>
            <w:left w:val="none" w:sz="0" w:space="0" w:color="auto"/>
            <w:bottom w:val="none" w:sz="0" w:space="0" w:color="auto"/>
            <w:right w:val="none" w:sz="0" w:space="0" w:color="auto"/>
          </w:divBdr>
        </w:div>
        <w:div w:id="183712126">
          <w:marLeft w:val="274"/>
          <w:marRight w:val="0"/>
          <w:marTop w:val="0"/>
          <w:marBottom w:val="0"/>
          <w:divBdr>
            <w:top w:val="none" w:sz="0" w:space="0" w:color="auto"/>
            <w:left w:val="none" w:sz="0" w:space="0" w:color="auto"/>
            <w:bottom w:val="none" w:sz="0" w:space="0" w:color="auto"/>
            <w:right w:val="none" w:sz="0" w:space="0" w:color="auto"/>
          </w:divBdr>
        </w:div>
        <w:div w:id="1405765347">
          <w:marLeft w:val="274"/>
          <w:marRight w:val="0"/>
          <w:marTop w:val="0"/>
          <w:marBottom w:val="0"/>
          <w:divBdr>
            <w:top w:val="none" w:sz="0" w:space="0" w:color="auto"/>
            <w:left w:val="none" w:sz="0" w:space="0" w:color="auto"/>
            <w:bottom w:val="none" w:sz="0" w:space="0" w:color="auto"/>
            <w:right w:val="none" w:sz="0" w:space="0" w:color="auto"/>
          </w:divBdr>
        </w:div>
        <w:div w:id="2063796136">
          <w:marLeft w:val="274"/>
          <w:marRight w:val="0"/>
          <w:marTop w:val="0"/>
          <w:marBottom w:val="0"/>
          <w:divBdr>
            <w:top w:val="none" w:sz="0" w:space="0" w:color="auto"/>
            <w:left w:val="none" w:sz="0" w:space="0" w:color="auto"/>
            <w:bottom w:val="none" w:sz="0" w:space="0" w:color="auto"/>
            <w:right w:val="none" w:sz="0" w:space="0" w:color="auto"/>
          </w:divBdr>
        </w:div>
      </w:divsChild>
    </w:div>
    <w:div w:id="1368992156">
      <w:bodyDiv w:val="1"/>
      <w:marLeft w:val="0"/>
      <w:marRight w:val="0"/>
      <w:marTop w:val="0"/>
      <w:marBottom w:val="0"/>
      <w:divBdr>
        <w:top w:val="none" w:sz="0" w:space="0" w:color="auto"/>
        <w:left w:val="none" w:sz="0" w:space="0" w:color="auto"/>
        <w:bottom w:val="none" w:sz="0" w:space="0" w:color="auto"/>
        <w:right w:val="none" w:sz="0" w:space="0" w:color="auto"/>
      </w:divBdr>
    </w:div>
    <w:div w:id="1573812938">
      <w:bodyDiv w:val="1"/>
      <w:marLeft w:val="0"/>
      <w:marRight w:val="0"/>
      <w:marTop w:val="0"/>
      <w:marBottom w:val="0"/>
      <w:divBdr>
        <w:top w:val="none" w:sz="0" w:space="0" w:color="auto"/>
        <w:left w:val="none" w:sz="0" w:space="0" w:color="auto"/>
        <w:bottom w:val="none" w:sz="0" w:space="0" w:color="auto"/>
        <w:right w:val="none" w:sz="0" w:space="0" w:color="auto"/>
      </w:divBdr>
    </w:div>
    <w:div w:id="1603340633">
      <w:bodyDiv w:val="1"/>
      <w:marLeft w:val="0"/>
      <w:marRight w:val="0"/>
      <w:marTop w:val="0"/>
      <w:marBottom w:val="0"/>
      <w:divBdr>
        <w:top w:val="none" w:sz="0" w:space="0" w:color="auto"/>
        <w:left w:val="none" w:sz="0" w:space="0" w:color="auto"/>
        <w:bottom w:val="none" w:sz="0" w:space="0" w:color="auto"/>
        <w:right w:val="none" w:sz="0" w:space="0" w:color="auto"/>
      </w:divBdr>
    </w:div>
    <w:div w:id="1628004232">
      <w:bodyDiv w:val="1"/>
      <w:marLeft w:val="0"/>
      <w:marRight w:val="0"/>
      <w:marTop w:val="0"/>
      <w:marBottom w:val="0"/>
      <w:divBdr>
        <w:top w:val="none" w:sz="0" w:space="0" w:color="auto"/>
        <w:left w:val="none" w:sz="0" w:space="0" w:color="auto"/>
        <w:bottom w:val="none" w:sz="0" w:space="0" w:color="auto"/>
        <w:right w:val="none" w:sz="0" w:space="0" w:color="auto"/>
      </w:divBdr>
    </w:div>
    <w:div w:id="1841508361">
      <w:bodyDiv w:val="1"/>
      <w:marLeft w:val="0"/>
      <w:marRight w:val="0"/>
      <w:marTop w:val="0"/>
      <w:marBottom w:val="0"/>
      <w:divBdr>
        <w:top w:val="none" w:sz="0" w:space="0" w:color="auto"/>
        <w:left w:val="none" w:sz="0" w:space="0" w:color="auto"/>
        <w:bottom w:val="none" w:sz="0" w:space="0" w:color="auto"/>
        <w:right w:val="none" w:sz="0" w:space="0" w:color="auto"/>
      </w:divBdr>
    </w:div>
    <w:div w:id="1930961024">
      <w:bodyDiv w:val="1"/>
      <w:marLeft w:val="0"/>
      <w:marRight w:val="0"/>
      <w:marTop w:val="0"/>
      <w:marBottom w:val="0"/>
      <w:divBdr>
        <w:top w:val="none" w:sz="0" w:space="0" w:color="auto"/>
        <w:left w:val="none" w:sz="0" w:space="0" w:color="auto"/>
        <w:bottom w:val="none" w:sz="0" w:space="0" w:color="auto"/>
        <w:right w:val="none" w:sz="0" w:space="0" w:color="auto"/>
      </w:divBdr>
    </w:div>
    <w:div w:id="2017463921">
      <w:bodyDiv w:val="1"/>
      <w:marLeft w:val="0"/>
      <w:marRight w:val="0"/>
      <w:marTop w:val="0"/>
      <w:marBottom w:val="0"/>
      <w:divBdr>
        <w:top w:val="none" w:sz="0" w:space="0" w:color="auto"/>
        <w:left w:val="none" w:sz="0" w:space="0" w:color="auto"/>
        <w:bottom w:val="none" w:sz="0" w:space="0" w:color="auto"/>
        <w:right w:val="none" w:sz="0" w:space="0" w:color="auto"/>
      </w:divBdr>
    </w:div>
    <w:div w:id="2022781084">
      <w:bodyDiv w:val="1"/>
      <w:marLeft w:val="0"/>
      <w:marRight w:val="0"/>
      <w:marTop w:val="0"/>
      <w:marBottom w:val="0"/>
      <w:divBdr>
        <w:top w:val="none" w:sz="0" w:space="0" w:color="auto"/>
        <w:left w:val="none" w:sz="0" w:space="0" w:color="auto"/>
        <w:bottom w:val="none" w:sz="0" w:space="0" w:color="auto"/>
        <w:right w:val="none" w:sz="0" w:space="0" w:color="auto"/>
      </w:divBdr>
    </w:div>
    <w:div w:id="2129732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ocomec.com/multi-circuit-metering-measurement_en.html" TargetMode="External"/><Relationship Id="rId18" Type="http://schemas.openxmlformats.org/officeDocument/2006/relationships/hyperlink" Target="https://meter-selector.com/"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socomec.com/range-ups-three-phase_en.html?product=/ups-modulys-gp-green-power_en.html" TargetMode="External"/><Relationship Id="rId17" Type="http://schemas.openxmlformats.org/officeDocument/2006/relationships/hyperlink" Target="https://switches-selector.com/" TargetMode="External"/><Relationship Id="rId25" Type="http://schemas.openxmlformats.org/officeDocument/2006/relationships/image" Target="media/image6.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socomec.com/ups-selector/" TargetMode="External"/><Relationship Id="rId20" Type="http://schemas.openxmlformats.org/officeDocument/2006/relationships/image" Target="media/image2.png"/><Relationship Id="rId29" Type="http://schemas.openxmlformats.org/officeDocument/2006/relationships/hyperlink" Target="https://www.linkedin.com/company/socome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0.pn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socomec.com/range-automatic-transfer-switches_en.html?product=/atys-p-m_en.html" TargetMode="External"/><Relationship Id="rId23" Type="http://schemas.openxmlformats.org/officeDocument/2006/relationships/image" Target="media/image5.png"/><Relationship Id="rId28" Type="http://schemas.openxmlformats.org/officeDocument/2006/relationships/hyperlink" Target="http://www.socomec.com" TargetMode="External"/><Relationship Id="rId10" Type="http://schemas.openxmlformats.org/officeDocument/2006/relationships/endnotes" Target="endnotes.xml"/><Relationship Id="rId19" Type="http://schemas.openxmlformats.org/officeDocument/2006/relationships/hyperlink" Target="https://www.socomec.com/range-manual-changeover-switches_en.html?product=/sircover_en.html"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ocomec.com/automatic-transfer-switches_en.html"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header" Target="head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hème Office">
  <a:themeElements>
    <a:clrScheme name="Socomec">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ocomec">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210AA60F448C48942CE7BFDF6EE2D7" ma:contentTypeVersion="13" ma:contentTypeDescription="Create a new document." ma:contentTypeScope="" ma:versionID="11124978a13632494a17fbb548bb3e37">
  <xsd:schema xmlns:xsd="http://www.w3.org/2001/XMLSchema" xmlns:xs="http://www.w3.org/2001/XMLSchema" xmlns:p="http://schemas.microsoft.com/office/2006/metadata/properties" xmlns:ns3="b1668239-745c-492b-9097-56542667a34a" xmlns:ns4="f07652de-b0f6-43ce-8c81-bec7455e7264" targetNamespace="http://schemas.microsoft.com/office/2006/metadata/properties" ma:root="true" ma:fieldsID="ddb3c331cb9c6f5ea7f0e249351b67f6" ns3:_="" ns4:_="">
    <xsd:import namespace="b1668239-745c-492b-9097-56542667a34a"/>
    <xsd:import namespace="f07652de-b0f6-43ce-8c81-bec7455e726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668239-745c-492b-9097-56542667a3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7652de-b0f6-43ce-8c81-bec7455e726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D1B16-2A84-4CBC-AB5D-F92110E57A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668239-745c-492b-9097-56542667a34a"/>
    <ds:schemaRef ds:uri="f07652de-b0f6-43ce-8c81-bec7455e72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E97E06-4A85-4EBD-949B-B53ACAB55FF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D583300-CD1C-40AE-A4F9-610F7229E639}">
  <ds:schemaRefs>
    <ds:schemaRef ds:uri="http://schemas.microsoft.com/sharepoint/v3/contenttype/forms"/>
  </ds:schemaRefs>
</ds:datastoreItem>
</file>

<file path=customXml/itemProps4.xml><?xml version="1.0" encoding="utf-8"?>
<ds:datastoreItem xmlns:ds="http://schemas.openxmlformats.org/officeDocument/2006/customXml" ds:itemID="{55471ADC-AD7C-472C-92E8-902838654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6</Pages>
  <Words>1743</Words>
  <Characters>9587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Modèle Word SOCOMEC 2014 v3</vt:lpstr>
    </vt:vector>
  </TitlesOfParts>
  <Company>Socomec</Company>
  <LinksUpToDate>false</LinksUpToDate>
  <CharactersWithSpaces>11308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Word SOCOMEC 2014 v3</dc:title>
  <dc:creator>CONDIE Sarah</dc:creator>
  <cp:lastModifiedBy>HERR Manon</cp:lastModifiedBy>
  <cp:revision>10</cp:revision>
  <cp:lastPrinted>2017-08-24T08:30:00Z</cp:lastPrinted>
  <dcterms:created xsi:type="dcterms:W3CDTF">2021-07-28T14:13:00Z</dcterms:created>
  <dcterms:modified xsi:type="dcterms:W3CDTF">2021-11-03T14:26:00Z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0x010100A3210AA60F448C48942CE7BFDF6EE2D7</vt:lpwstr>
  </property>
</Properties>
</file>